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Layout w:type="fixed"/>
        <w:tblCellMar>
          <w:left w:w="0" w:type="dxa"/>
          <w:right w:w="0" w:type="dxa"/>
        </w:tblCellMar>
        <w:tblLook w:val="0000" w:firstRow="0" w:lastRow="0" w:firstColumn="0" w:lastColumn="0" w:noHBand="0" w:noVBand="0"/>
      </w:tblPr>
      <w:tblGrid>
        <w:gridCol w:w="6520"/>
        <w:gridCol w:w="3120"/>
      </w:tblGrid>
      <w:tr w:rsidR="00C14F8B" w:rsidTr="00C14F8B">
        <w:trPr>
          <w:cantSplit/>
          <w:trHeight w:hRule="exact" w:val="760"/>
        </w:trPr>
        <w:tc>
          <w:tcPr>
            <w:tcW w:w="6520" w:type="dxa"/>
          </w:tcPr>
          <w:p w:rsidR="00C14F8B" w:rsidRDefault="00C14F8B" w:rsidP="00AB41F8">
            <w:pPr>
              <w:tabs>
                <w:tab w:val="left" w:pos="3600"/>
              </w:tabs>
              <w:spacing w:before="240"/>
            </w:pPr>
            <w:bookmarkStart w:id="0" w:name="_GoBack"/>
            <w:bookmarkEnd w:id="0"/>
          </w:p>
        </w:tc>
        <w:tc>
          <w:tcPr>
            <w:tcW w:w="3120" w:type="dxa"/>
            <w:vMerge w:val="restart"/>
          </w:tcPr>
          <w:p w:rsidR="00C14F8B" w:rsidRPr="00962967" w:rsidRDefault="00280608" w:rsidP="00AB41F8">
            <w:pPr>
              <w:pStyle w:val="Absender-Farbe"/>
              <w:tabs>
                <w:tab w:val="left" w:pos="289"/>
              </w:tabs>
              <w:ind w:right="283"/>
              <w:rPr>
                <w:bCs/>
                <w:color w:val="007A3B" w:themeColor="accent1"/>
              </w:rPr>
            </w:pPr>
            <w:r w:rsidRPr="00280608">
              <w:rPr>
                <w:bCs/>
                <w:color w:val="007A3B" w:themeColor="accent1"/>
              </w:rPr>
              <w:t>Presse</w:t>
            </w:r>
            <w:r>
              <w:rPr>
                <w:color w:val="007A3B" w:themeColor="accent1"/>
              </w:rPr>
              <w:t xml:space="preserve"> und Internet</w:t>
            </w:r>
            <w:r w:rsidR="00C14F8B" w:rsidRPr="00962967">
              <w:rPr>
                <w:color w:val="007A3B" w:themeColor="accent1"/>
              </w:rPr>
              <w:br/>
            </w:r>
          </w:p>
          <w:p w:rsidR="00C14F8B" w:rsidRPr="00136B2C" w:rsidRDefault="00C14F8B" w:rsidP="00280608">
            <w:pPr>
              <w:pStyle w:val="Absender"/>
              <w:tabs>
                <w:tab w:val="left" w:pos="289"/>
              </w:tabs>
            </w:pPr>
            <w:r>
              <w:br/>
            </w:r>
            <w:r>
              <w:br/>
            </w:r>
            <w:r w:rsidR="00280608">
              <w:t>Linz</w:t>
            </w:r>
            <w:r>
              <w:t xml:space="preserve">, </w:t>
            </w:r>
            <w:r w:rsidR="00280608">
              <w:rPr>
                <w:noProof/>
              </w:rPr>
              <w:t>18. April 2018</w:t>
            </w:r>
          </w:p>
        </w:tc>
      </w:tr>
      <w:tr w:rsidR="00C14F8B" w:rsidTr="00C14F8B">
        <w:trPr>
          <w:cantSplit/>
          <w:trHeight w:hRule="exact" w:val="2155"/>
        </w:trPr>
        <w:tc>
          <w:tcPr>
            <w:tcW w:w="6520" w:type="dxa"/>
            <w:vAlign w:val="bottom"/>
          </w:tcPr>
          <w:p w:rsidR="00C14F8B" w:rsidRDefault="00C14F8B" w:rsidP="00AB41F8">
            <w:pPr>
              <w:pStyle w:val="Titel"/>
              <w:spacing w:before="240"/>
              <w:rPr>
                <w:rFonts w:asciiTheme="majorHAnsi" w:hAnsiTheme="majorHAnsi" w:cstheme="majorHAnsi"/>
                <w:bCs/>
                <w:color w:val="808080"/>
                <w:szCs w:val="32"/>
              </w:rPr>
            </w:pPr>
            <w:r w:rsidRPr="00C14F8B">
              <w:rPr>
                <w:rFonts w:asciiTheme="majorHAnsi" w:hAnsiTheme="majorHAnsi" w:cstheme="majorHAnsi"/>
                <w:bCs/>
                <w:color w:val="808080"/>
                <w:szCs w:val="32"/>
              </w:rPr>
              <w:t>Pressemitteilung</w:t>
            </w:r>
          </w:p>
          <w:p w:rsidR="007E404A" w:rsidRDefault="007E404A" w:rsidP="007E404A"/>
          <w:p w:rsidR="007E404A" w:rsidRPr="007E404A" w:rsidRDefault="007E404A" w:rsidP="007E404A"/>
        </w:tc>
        <w:tc>
          <w:tcPr>
            <w:tcW w:w="3120" w:type="dxa"/>
            <w:vMerge/>
          </w:tcPr>
          <w:p w:rsidR="00C14F8B" w:rsidRDefault="00C14F8B" w:rsidP="00AB41F8">
            <w:pPr>
              <w:spacing w:before="240" w:line="200" w:lineRule="exact"/>
              <w:rPr>
                <w:rFonts w:cs="Arial"/>
                <w:b/>
                <w:sz w:val="16"/>
              </w:rPr>
            </w:pPr>
          </w:p>
        </w:tc>
      </w:tr>
      <w:tr w:rsidR="00C14F8B" w:rsidRPr="0090331F" w:rsidTr="00C14F8B">
        <w:trPr>
          <w:cantSplit/>
          <w:trHeight w:val="567"/>
        </w:trPr>
        <w:tc>
          <w:tcPr>
            <w:tcW w:w="6520" w:type="dxa"/>
            <w:vAlign w:val="bottom"/>
          </w:tcPr>
          <w:p w:rsidR="00C14F8B" w:rsidRDefault="00280608" w:rsidP="00AB41F8">
            <w:pPr>
              <w:pStyle w:val="berschrift1"/>
              <w:spacing w:before="240"/>
            </w:pPr>
            <w:r>
              <w:t>Die Spargel-Saison 2018 startet</w:t>
            </w:r>
          </w:p>
          <w:p w:rsidR="00C14F8B" w:rsidRPr="00C14F8B" w:rsidRDefault="00280608" w:rsidP="00C14F8B">
            <w:pPr>
              <w:rPr>
                <w:sz w:val="24"/>
                <w:szCs w:val="24"/>
              </w:rPr>
            </w:pPr>
            <w:r w:rsidRPr="00280608">
              <w:rPr>
                <w:sz w:val="24"/>
                <w:szCs w:val="24"/>
              </w:rPr>
              <w:t>Sechzehn OÖ Spargelbauern eröffnen heute die Saison</w:t>
            </w:r>
          </w:p>
        </w:tc>
        <w:tc>
          <w:tcPr>
            <w:tcW w:w="3120" w:type="dxa"/>
            <w:vMerge/>
            <w:vAlign w:val="bottom"/>
          </w:tcPr>
          <w:p w:rsidR="00C14F8B" w:rsidRPr="0090331F" w:rsidRDefault="00C14F8B" w:rsidP="00AB41F8">
            <w:pPr>
              <w:spacing w:before="240" w:line="200" w:lineRule="exact"/>
              <w:rPr>
                <w:rFonts w:cs="Arial"/>
                <w:b/>
                <w:sz w:val="16"/>
              </w:rPr>
            </w:pPr>
          </w:p>
        </w:tc>
      </w:tr>
    </w:tbl>
    <w:p w:rsidR="001F6298" w:rsidRDefault="001F6298" w:rsidP="001F6298"/>
    <w:p w:rsidR="00C14F8B" w:rsidRDefault="00C14F8B" w:rsidP="001F6298"/>
    <w:p w:rsidR="00280608" w:rsidRPr="00E54D2C" w:rsidRDefault="00280608" w:rsidP="00280608">
      <w:pPr>
        <w:jc w:val="both"/>
        <w:rPr>
          <w:b/>
          <w:noProof/>
        </w:rPr>
      </w:pPr>
      <w:r w:rsidRPr="00E54D2C">
        <w:rPr>
          <w:b/>
          <w:noProof/>
        </w:rPr>
        <w:t>Obwohl es heuer relativ lange kühle Temperaturen gab, kann die Spargelsaison zeitgerecht starten. In den letzten Wochen konnte die Natur einigen Rückstand aufholen, sodass die 16 oberösterreichischen Spargel-Bauern heute gemeinsam am Biohof von Alfred Holzer in Eferding die Saison eröffnen können.</w:t>
      </w:r>
    </w:p>
    <w:p w:rsidR="00280608" w:rsidRDefault="00280608" w:rsidP="00280608">
      <w:pPr>
        <w:jc w:val="both"/>
        <w:rPr>
          <w:noProof/>
        </w:rPr>
      </w:pPr>
    </w:p>
    <w:p w:rsidR="00280608" w:rsidRPr="00324028" w:rsidRDefault="00280608" w:rsidP="00280608">
      <w:pPr>
        <w:jc w:val="both"/>
        <w:rPr>
          <w:rFonts w:asciiTheme="majorHAnsi" w:hAnsiTheme="majorHAnsi" w:cstheme="majorHAnsi"/>
        </w:rPr>
      </w:pPr>
      <w:r>
        <w:rPr>
          <w:rFonts w:asciiTheme="majorHAnsi" w:hAnsiTheme="majorHAnsi" w:cstheme="majorHAnsi"/>
        </w:rPr>
        <w:t>„Die Witterung der letzten drei Wochen mit viel Wärme und ausreichender Bodenfeuchtigkeit bewirkt 2018 einen leicht verzögerten, aber raschen Erntestart der beliebten Spargelstangen“, erläutert Karl Grabmayr, Vizepräsident der Landwirtschaftskammer OÖ. In Oberösterreich werden jährlich etwa 500 Tonnen Spargel produziert, das ist ein Anteil von 17 Prozent an der gesamten österreichischen Produktion. „Auf acht Prozent der oberösterreichischen Gemüse-Anbaufläche wird Spargel kultiviert und mittels dieser Gemüsekultur wird eine Wertschöpfung von elf Prozent der gesamten Wertschöpfung aus dem Gemüseanbau erwirtschaftet“, ergänzt Agrar-Landesrat Max Hiegelsberger.</w:t>
      </w:r>
    </w:p>
    <w:p w:rsidR="00280608" w:rsidRDefault="00280608" w:rsidP="00280608">
      <w:pPr>
        <w:jc w:val="both"/>
        <w:rPr>
          <w:rFonts w:asciiTheme="majorHAnsi" w:hAnsiTheme="majorHAnsi" w:cstheme="majorHAnsi"/>
          <w:b/>
        </w:rPr>
      </w:pPr>
    </w:p>
    <w:p w:rsidR="00280608" w:rsidRDefault="00280608" w:rsidP="00280608">
      <w:pPr>
        <w:jc w:val="both"/>
        <w:rPr>
          <w:rFonts w:asciiTheme="majorHAnsi" w:hAnsiTheme="majorHAnsi" w:cstheme="majorHAnsi"/>
        </w:rPr>
      </w:pPr>
      <w:r w:rsidRPr="00324028">
        <w:rPr>
          <w:rFonts w:asciiTheme="majorHAnsi" w:hAnsiTheme="majorHAnsi" w:cstheme="majorHAnsi"/>
        </w:rPr>
        <w:t>Frischer Spargel ist in Österreich ca. zehn Wochen hindurch erhältlich, die Haupterntezeit mit guter Spargelverfügbarkeit dauert durchschnittlich acht Wochen und beginnt im Freiland, je nach Witterung, um den 20. April und endet etwa um den 20. Juni.</w:t>
      </w:r>
    </w:p>
    <w:p w:rsidR="00280608" w:rsidRPr="00324028" w:rsidRDefault="00280608" w:rsidP="00280608">
      <w:pPr>
        <w:jc w:val="both"/>
        <w:rPr>
          <w:rFonts w:asciiTheme="majorHAnsi" w:hAnsiTheme="majorHAnsi" w:cstheme="majorHAnsi"/>
        </w:rPr>
      </w:pPr>
    </w:p>
    <w:p w:rsidR="00280608" w:rsidRDefault="00280608" w:rsidP="00280608">
      <w:pPr>
        <w:jc w:val="both"/>
        <w:rPr>
          <w:rFonts w:ascii="Calibri" w:hAnsi="Calibri" w:cs="Calibri"/>
        </w:rPr>
      </w:pPr>
      <w:r w:rsidRPr="00324028">
        <w:rPr>
          <w:rFonts w:asciiTheme="majorHAnsi" w:hAnsiTheme="majorHAnsi" w:cstheme="majorHAnsi"/>
        </w:rPr>
        <w:t>Ernten vor dem 20. April erfordern den Einsatz von Verfrühungsfolien, welche die Spargeldämme erwärmen und dadur</w:t>
      </w:r>
      <w:r>
        <w:rPr>
          <w:rFonts w:asciiTheme="majorHAnsi" w:hAnsiTheme="majorHAnsi" w:cstheme="majorHAnsi"/>
        </w:rPr>
        <w:t>ch eine frühere Ernte ermöglichen</w:t>
      </w:r>
      <w:r w:rsidRPr="00324028">
        <w:rPr>
          <w:rFonts w:asciiTheme="majorHAnsi" w:hAnsiTheme="majorHAnsi" w:cstheme="majorHAnsi"/>
        </w:rPr>
        <w:t xml:space="preserve">. </w:t>
      </w:r>
      <w:r>
        <w:rPr>
          <w:rFonts w:asciiTheme="majorHAnsi" w:hAnsiTheme="majorHAnsi" w:cstheme="majorHAnsi"/>
        </w:rPr>
        <w:t>Der erzielbare Ertrag ist wesentlich von der Tagestemperatur und der Sonnenscheindauer abhängig. Ein verregnetes Frühjahr (wie 2015) oder das Auftreten von Spätfrösten (wie z.B. Ende April 2016 und 2017) kann die Ernte, insbesondere beim „ungeschützten“ Grünspargel, beträchtlich reduzieren.</w:t>
      </w:r>
    </w:p>
    <w:p w:rsidR="00280608" w:rsidRDefault="00280608">
      <w:pPr>
        <w:overflowPunct/>
        <w:autoSpaceDE/>
        <w:autoSpaceDN/>
        <w:adjustRightInd/>
        <w:spacing w:line="240" w:lineRule="auto"/>
        <w:textAlignment w:val="auto"/>
        <w:rPr>
          <w:rFonts w:asciiTheme="majorHAnsi" w:hAnsiTheme="majorHAnsi" w:cstheme="majorHAnsi"/>
        </w:rPr>
      </w:pPr>
      <w:r>
        <w:rPr>
          <w:rFonts w:asciiTheme="majorHAnsi" w:hAnsiTheme="majorHAnsi" w:cstheme="majorHAnsi"/>
        </w:rPr>
        <w:br w:type="page"/>
      </w:r>
    </w:p>
    <w:p w:rsidR="00280608" w:rsidRDefault="00280608" w:rsidP="00280608">
      <w:pPr>
        <w:jc w:val="both"/>
        <w:rPr>
          <w:rFonts w:asciiTheme="majorHAnsi" w:hAnsiTheme="majorHAnsi" w:cstheme="majorHAnsi"/>
        </w:rPr>
      </w:pPr>
    </w:p>
    <w:p w:rsidR="00280608" w:rsidRPr="0004223B" w:rsidRDefault="00280608" w:rsidP="00280608">
      <w:pPr>
        <w:jc w:val="both"/>
        <w:rPr>
          <w:rFonts w:asciiTheme="majorHAnsi" w:hAnsiTheme="majorHAnsi" w:cstheme="majorHAnsi"/>
          <w:b/>
        </w:rPr>
      </w:pPr>
      <w:r w:rsidRPr="0004223B">
        <w:rPr>
          <w:rFonts w:asciiTheme="majorHAnsi" w:hAnsiTheme="majorHAnsi" w:cstheme="majorHAnsi"/>
          <w:b/>
        </w:rPr>
        <w:t>In Oberösterreich gibt es 125 Hektar Spargel</w:t>
      </w:r>
    </w:p>
    <w:p w:rsidR="00280608" w:rsidRDefault="007E404A" w:rsidP="00280608">
      <w:pPr>
        <w:jc w:val="both"/>
        <w:rPr>
          <w:rFonts w:asciiTheme="majorHAnsi" w:hAnsiTheme="majorHAnsi" w:cstheme="majorHAnsi"/>
        </w:rPr>
      </w:pPr>
      <w:r>
        <w:rPr>
          <w:rFonts w:asciiTheme="majorHAnsi" w:hAnsiTheme="majorHAnsi" w:cstheme="majorHAnsi"/>
          <w:noProof/>
          <w:lang w:eastAsia="de-AT"/>
        </w:rPr>
        <w:drawing>
          <wp:anchor distT="0" distB="648335" distL="252095" distR="114300" simplePos="0" relativeHeight="251656704" behindDoc="0" locked="0" layoutInCell="1" allowOverlap="1" wp14:anchorId="5BE83110" wp14:editId="75AF29E8">
            <wp:simplePos x="0" y="0"/>
            <wp:positionH relativeFrom="column">
              <wp:posOffset>2748915</wp:posOffset>
            </wp:positionH>
            <wp:positionV relativeFrom="paragraph">
              <wp:posOffset>492455</wp:posOffset>
            </wp:positionV>
            <wp:extent cx="3108960" cy="2073910"/>
            <wp:effectExtent l="0" t="0" r="0" b="254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muckfoto_Spargel,_Foto_Hameding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8960" cy="2073910"/>
                    </a:xfrm>
                    <a:prstGeom prst="rect">
                      <a:avLst/>
                    </a:prstGeom>
                  </pic:spPr>
                </pic:pic>
              </a:graphicData>
            </a:graphic>
            <wp14:sizeRelH relativeFrom="margin">
              <wp14:pctWidth>0</wp14:pctWidth>
            </wp14:sizeRelH>
            <wp14:sizeRelV relativeFrom="margin">
              <wp14:pctHeight>0</wp14:pctHeight>
            </wp14:sizeRelV>
          </wp:anchor>
        </w:drawing>
      </w:r>
      <w:r w:rsidR="00280608">
        <w:rPr>
          <w:rFonts w:asciiTheme="majorHAnsi" w:hAnsiTheme="majorHAnsi" w:cstheme="majorHAnsi"/>
        </w:rPr>
        <w:t xml:space="preserve">Spargel wird in Österreich heuer auf insgesamt rund 800 Hektar geerntet, Niederösterreich hat dabei einen Anteil von 580 Hektar, der Rest verteilt sich auf </w:t>
      </w:r>
      <w:r w:rsidR="00280608" w:rsidRPr="00324028">
        <w:rPr>
          <w:rFonts w:asciiTheme="majorHAnsi" w:hAnsiTheme="majorHAnsi" w:cstheme="majorHAnsi"/>
        </w:rPr>
        <w:t>die Bundesländer Oberösterreich, Kär</w:t>
      </w:r>
      <w:r w:rsidR="00280608">
        <w:rPr>
          <w:rFonts w:asciiTheme="majorHAnsi" w:hAnsiTheme="majorHAnsi" w:cstheme="majorHAnsi"/>
        </w:rPr>
        <w:t>nten, Steiermark und Burgenland.</w:t>
      </w:r>
    </w:p>
    <w:p w:rsidR="00280608" w:rsidRDefault="00280608" w:rsidP="00280608">
      <w:pPr>
        <w:jc w:val="both"/>
        <w:rPr>
          <w:rFonts w:asciiTheme="majorHAnsi" w:hAnsiTheme="majorHAnsi" w:cstheme="majorHAnsi"/>
        </w:rPr>
      </w:pPr>
    </w:p>
    <w:p w:rsidR="00280608" w:rsidRDefault="00280608" w:rsidP="00280608">
      <w:pPr>
        <w:jc w:val="both"/>
        <w:rPr>
          <w:rFonts w:asciiTheme="majorHAnsi" w:hAnsiTheme="majorHAnsi" w:cstheme="majorHAnsi"/>
        </w:rPr>
      </w:pPr>
      <w:r w:rsidRPr="00280608">
        <w:rPr>
          <w:rFonts w:asciiTheme="majorHAnsi" w:hAnsiTheme="majorHAnsi" w:cstheme="majorHAnsi"/>
          <w:noProof/>
          <w:lang w:eastAsia="de-AT"/>
        </w:rPr>
        <mc:AlternateContent>
          <mc:Choice Requires="wps">
            <w:drawing>
              <wp:anchor distT="0" distB="0" distL="114300" distR="114300" simplePos="0" relativeHeight="251658752" behindDoc="0" locked="0" layoutInCell="1" allowOverlap="1">
                <wp:simplePos x="0" y="0"/>
                <wp:positionH relativeFrom="column">
                  <wp:posOffset>2712720</wp:posOffset>
                </wp:positionH>
                <wp:positionV relativeFrom="paragraph">
                  <wp:posOffset>1623390</wp:posOffset>
                </wp:positionV>
                <wp:extent cx="3218688" cy="534010"/>
                <wp:effectExtent l="0" t="0" r="1270" b="0"/>
                <wp:wrapNone/>
                <wp:docPr id="4" name="Textfeld 4"/>
                <wp:cNvGraphicFramePr/>
                <a:graphic xmlns:a="http://schemas.openxmlformats.org/drawingml/2006/main">
                  <a:graphicData uri="http://schemas.microsoft.com/office/word/2010/wordprocessingShape">
                    <wps:wsp>
                      <wps:cNvSpPr txBox="1"/>
                      <wps:spPr>
                        <a:xfrm>
                          <a:off x="0" y="0"/>
                          <a:ext cx="3218688" cy="534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0608" w:rsidRPr="000B4C2E" w:rsidRDefault="00280608" w:rsidP="00280608">
                            <w:pPr>
                              <w:rPr>
                                <w:i/>
                                <w:sz w:val="16"/>
                              </w:rPr>
                            </w:pPr>
                            <w:r w:rsidRPr="00280608">
                              <w:rPr>
                                <w:i/>
                                <w:sz w:val="16"/>
                              </w:rPr>
                              <w:t>In Oberösterreich wird mehr grüner als weißer Spargel produziert. Bildnachweis: LK OÖ/Hamedinger, Abdruck honrarfrei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left:0;text-align:left;margin-left:213.6pt;margin-top:127.85pt;width:253.45pt;height:4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" fillcolor="white [3201]" stroked="f" strokeweight=".5pt">
                <v:textbox>
                  <w:txbxContent>
                    <w:p w:rsidR="00280608" w:rsidRPr="000B4C2E" w:rsidRDefault="00280608" w:rsidP="00280608">
                      <w:pPr>
                        <w:rPr>
                          <w:i/>
                          <w:sz w:val="16"/>
                        </w:rPr>
                      </w:pPr>
                      <w:r w:rsidRPr="00280608">
                        <w:rPr>
                          <w:i/>
                          <w:sz w:val="16"/>
                        </w:rPr>
                        <w:t>In Oberösterreich wird mehr grüner als weißer Spargel produziert. Bildnachweis: LK OÖ/Hamedinger, Abdruck honrarfrei</w:t>
                      </w:r>
                    </w:p>
                  </w:txbxContent>
                </v:textbox>
              </v:shape>
            </w:pict>
          </mc:Fallback>
        </mc:AlternateContent>
      </w:r>
      <w:r>
        <w:rPr>
          <w:rFonts w:asciiTheme="majorHAnsi" w:hAnsiTheme="majorHAnsi" w:cstheme="majorHAnsi"/>
        </w:rPr>
        <w:t xml:space="preserve">Obwohl bereits nach dem zweiten Weltkrieg Spargel in manchen Hausgärten des Eferdinger Beckens zu finden war, </w:t>
      </w:r>
      <w:r w:rsidRPr="00324028">
        <w:rPr>
          <w:rFonts w:asciiTheme="majorHAnsi" w:hAnsiTheme="majorHAnsi" w:cstheme="majorHAnsi"/>
        </w:rPr>
        <w:t>hat der großflächige Spargelanbau</w:t>
      </w:r>
      <w:r>
        <w:rPr>
          <w:rFonts w:asciiTheme="majorHAnsi" w:hAnsiTheme="majorHAnsi" w:cstheme="majorHAnsi"/>
        </w:rPr>
        <w:t xml:space="preserve"> in </w:t>
      </w:r>
      <w:r w:rsidRPr="00E54D2C">
        <w:rPr>
          <w:rFonts w:asciiTheme="majorHAnsi" w:hAnsiTheme="majorHAnsi" w:cstheme="majorHAnsi"/>
        </w:rPr>
        <w:t>Oberösterreich</w:t>
      </w:r>
      <w:r w:rsidRPr="00324028">
        <w:rPr>
          <w:rFonts w:asciiTheme="majorHAnsi" w:hAnsiTheme="majorHAnsi" w:cstheme="majorHAnsi"/>
        </w:rPr>
        <w:t xml:space="preserve"> </w:t>
      </w:r>
      <w:r>
        <w:rPr>
          <w:rFonts w:asciiTheme="majorHAnsi" w:hAnsiTheme="majorHAnsi" w:cstheme="majorHAnsi"/>
        </w:rPr>
        <w:t xml:space="preserve">vor genau 30 Jahren </w:t>
      </w:r>
      <w:r w:rsidRPr="00324028">
        <w:rPr>
          <w:rFonts w:asciiTheme="majorHAnsi" w:hAnsiTheme="majorHAnsi" w:cstheme="majorHAnsi"/>
        </w:rPr>
        <w:t>auf zwei Betrieben</w:t>
      </w:r>
      <w:r>
        <w:rPr>
          <w:rFonts w:asciiTheme="majorHAnsi" w:hAnsiTheme="majorHAnsi" w:cstheme="majorHAnsi"/>
        </w:rPr>
        <w:t xml:space="preserve"> begonnen</w:t>
      </w:r>
      <w:r w:rsidRPr="00324028">
        <w:rPr>
          <w:rFonts w:asciiTheme="majorHAnsi" w:hAnsiTheme="majorHAnsi" w:cstheme="majorHAnsi"/>
        </w:rPr>
        <w:t xml:space="preserve"> </w:t>
      </w:r>
      <w:r>
        <w:rPr>
          <w:rFonts w:asciiTheme="majorHAnsi" w:hAnsiTheme="majorHAnsi" w:cstheme="majorHAnsi"/>
        </w:rPr>
        <w:t xml:space="preserve">und hat sich </w:t>
      </w:r>
      <w:r w:rsidRPr="00324028">
        <w:rPr>
          <w:rFonts w:asciiTheme="majorHAnsi" w:hAnsiTheme="majorHAnsi" w:cstheme="majorHAnsi"/>
        </w:rPr>
        <w:t>mittlerweile auf sechzehn Betriebe ausgedehnt</w:t>
      </w:r>
      <w:r>
        <w:rPr>
          <w:rFonts w:asciiTheme="majorHAnsi" w:hAnsiTheme="majorHAnsi" w:cstheme="majorHAnsi"/>
        </w:rPr>
        <w:t>. „Derzeit</w:t>
      </w:r>
      <w:r w:rsidRPr="00324028">
        <w:rPr>
          <w:rFonts w:asciiTheme="majorHAnsi" w:hAnsiTheme="majorHAnsi" w:cstheme="majorHAnsi"/>
        </w:rPr>
        <w:t xml:space="preserve"> werden </w:t>
      </w:r>
      <w:r>
        <w:rPr>
          <w:rFonts w:asciiTheme="majorHAnsi" w:hAnsiTheme="majorHAnsi" w:cstheme="majorHAnsi"/>
        </w:rPr>
        <w:t>in Oberösterreich</w:t>
      </w:r>
      <w:r w:rsidRPr="00324028">
        <w:rPr>
          <w:rFonts w:asciiTheme="majorHAnsi" w:hAnsiTheme="majorHAnsi" w:cstheme="majorHAnsi"/>
        </w:rPr>
        <w:t xml:space="preserve"> auf ca</w:t>
      </w:r>
      <w:r w:rsidRPr="004A4744">
        <w:rPr>
          <w:rFonts w:asciiTheme="majorHAnsi" w:hAnsiTheme="majorHAnsi" w:cstheme="majorHAnsi"/>
        </w:rPr>
        <w:t xml:space="preserve">. </w:t>
      </w:r>
      <w:r>
        <w:rPr>
          <w:rFonts w:asciiTheme="majorHAnsi" w:hAnsiTheme="majorHAnsi" w:cstheme="majorHAnsi"/>
        </w:rPr>
        <w:t>125</w:t>
      </w:r>
      <w:r w:rsidRPr="004A4744">
        <w:rPr>
          <w:rFonts w:asciiTheme="majorHAnsi" w:hAnsiTheme="majorHAnsi" w:cstheme="majorHAnsi"/>
        </w:rPr>
        <w:t xml:space="preserve"> </w:t>
      </w:r>
      <w:r>
        <w:rPr>
          <w:rFonts w:asciiTheme="majorHAnsi" w:hAnsiTheme="majorHAnsi" w:cstheme="majorHAnsi"/>
        </w:rPr>
        <w:t>Hektar</w:t>
      </w:r>
      <w:r w:rsidRPr="00324028">
        <w:rPr>
          <w:rFonts w:asciiTheme="majorHAnsi" w:hAnsiTheme="majorHAnsi" w:cstheme="majorHAnsi"/>
        </w:rPr>
        <w:t xml:space="preserve"> Acker</w:t>
      </w:r>
      <w:r>
        <w:rPr>
          <w:rFonts w:asciiTheme="majorHAnsi" w:hAnsiTheme="majorHAnsi" w:cstheme="majorHAnsi"/>
        </w:rPr>
        <w:t>land ca. 41</w:t>
      </w:r>
      <w:r w:rsidRPr="004A4744">
        <w:rPr>
          <w:rFonts w:asciiTheme="majorHAnsi" w:hAnsiTheme="majorHAnsi" w:cstheme="majorHAnsi"/>
        </w:rPr>
        <w:t xml:space="preserve"> </w:t>
      </w:r>
      <w:r>
        <w:rPr>
          <w:rFonts w:asciiTheme="majorHAnsi" w:hAnsiTheme="majorHAnsi" w:cstheme="majorHAnsi"/>
        </w:rPr>
        <w:t>Hektar</w:t>
      </w:r>
      <w:r w:rsidRPr="004A4744">
        <w:rPr>
          <w:rFonts w:asciiTheme="majorHAnsi" w:hAnsiTheme="majorHAnsi" w:cstheme="majorHAnsi"/>
        </w:rPr>
        <w:t xml:space="preserve"> weißer und 8</w:t>
      </w:r>
      <w:r>
        <w:rPr>
          <w:rFonts w:asciiTheme="majorHAnsi" w:hAnsiTheme="majorHAnsi" w:cstheme="majorHAnsi"/>
        </w:rPr>
        <w:t>4</w:t>
      </w:r>
      <w:r w:rsidRPr="004A4744">
        <w:rPr>
          <w:rFonts w:asciiTheme="majorHAnsi" w:hAnsiTheme="majorHAnsi" w:cstheme="majorHAnsi"/>
        </w:rPr>
        <w:t xml:space="preserve"> </w:t>
      </w:r>
      <w:r>
        <w:rPr>
          <w:rFonts w:asciiTheme="majorHAnsi" w:hAnsiTheme="majorHAnsi" w:cstheme="majorHAnsi"/>
        </w:rPr>
        <w:t>Hektar</w:t>
      </w:r>
      <w:r w:rsidRPr="004A4744">
        <w:rPr>
          <w:rFonts w:asciiTheme="majorHAnsi" w:hAnsiTheme="majorHAnsi" w:cstheme="majorHAnsi"/>
        </w:rPr>
        <w:t xml:space="preserve"> grüner</w:t>
      </w:r>
      <w:r>
        <w:rPr>
          <w:rFonts w:asciiTheme="majorHAnsi" w:hAnsiTheme="majorHAnsi" w:cstheme="majorHAnsi"/>
        </w:rPr>
        <w:t xml:space="preserve"> Spargel produziert“, so Grabmayr.</w:t>
      </w:r>
      <w:r w:rsidRPr="00324028">
        <w:rPr>
          <w:rFonts w:asciiTheme="majorHAnsi" w:hAnsiTheme="majorHAnsi" w:cstheme="majorHAnsi"/>
        </w:rPr>
        <w:t xml:space="preserve"> </w:t>
      </w:r>
    </w:p>
    <w:p w:rsidR="00280608" w:rsidRPr="00324028" w:rsidRDefault="00280608" w:rsidP="00280608">
      <w:pPr>
        <w:jc w:val="both"/>
        <w:rPr>
          <w:rFonts w:asciiTheme="majorHAnsi" w:hAnsiTheme="majorHAnsi" w:cstheme="majorHAnsi"/>
        </w:rPr>
      </w:pPr>
    </w:p>
    <w:p w:rsidR="00280608" w:rsidRDefault="00280608" w:rsidP="00280608">
      <w:pPr>
        <w:jc w:val="both"/>
        <w:rPr>
          <w:rFonts w:asciiTheme="majorHAnsi" w:hAnsiTheme="majorHAnsi" w:cstheme="majorHAnsi"/>
        </w:rPr>
      </w:pPr>
      <w:r w:rsidRPr="00324028">
        <w:rPr>
          <w:rFonts w:asciiTheme="majorHAnsi" w:hAnsiTheme="majorHAnsi" w:cstheme="majorHAnsi"/>
        </w:rPr>
        <w:t>Die Aufteilung von weißem und grünem Spargel ist</w:t>
      </w:r>
      <w:r>
        <w:rPr>
          <w:rFonts w:asciiTheme="majorHAnsi" w:hAnsiTheme="majorHAnsi" w:cstheme="majorHAnsi"/>
        </w:rPr>
        <w:t xml:space="preserve"> je nach Betrieb</w:t>
      </w:r>
      <w:r w:rsidRPr="00324028">
        <w:rPr>
          <w:rFonts w:asciiTheme="majorHAnsi" w:hAnsiTheme="majorHAnsi" w:cstheme="majorHAnsi"/>
        </w:rPr>
        <w:t xml:space="preserve"> stark unterschiedlich und hängt wesentlich von der Lage und </w:t>
      </w:r>
      <w:r>
        <w:rPr>
          <w:rFonts w:asciiTheme="majorHAnsi" w:hAnsiTheme="majorHAnsi" w:cstheme="majorHAnsi"/>
        </w:rPr>
        <w:t>der</w:t>
      </w:r>
      <w:r w:rsidRPr="00324028">
        <w:rPr>
          <w:rFonts w:asciiTheme="majorHAnsi" w:hAnsiTheme="majorHAnsi" w:cstheme="majorHAnsi"/>
        </w:rPr>
        <w:t xml:space="preserve"> damit verbundene</w:t>
      </w:r>
      <w:r>
        <w:rPr>
          <w:rFonts w:asciiTheme="majorHAnsi" w:hAnsiTheme="majorHAnsi" w:cstheme="majorHAnsi"/>
        </w:rPr>
        <w:t>n</w:t>
      </w:r>
      <w:r w:rsidRPr="00324028">
        <w:rPr>
          <w:rFonts w:asciiTheme="majorHAnsi" w:hAnsiTheme="majorHAnsi" w:cstheme="majorHAnsi"/>
        </w:rPr>
        <w:t xml:space="preserve"> Bodenbeschaffenheit der Felder ab</w:t>
      </w:r>
      <w:r w:rsidRPr="004A4744">
        <w:rPr>
          <w:rFonts w:asciiTheme="majorHAnsi" w:hAnsiTheme="majorHAnsi" w:cstheme="majorHAnsi"/>
        </w:rPr>
        <w:t xml:space="preserve">. </w:t>
      </w:r>
      <w:r>
        <w:rPr>
          <w:rFonts w:asciiTheme="majorHAnsi" w:hAnsiTheme="majorHAnsi" w:cstheme="majorHAnsi"/>
        </w:rPr>
        <w:t>Von den ca. 125 Hektar Spargel werden ca. 14 Hektar, also über zehn Prozent, biologisch kultiviert, so auch am Biohof Holzer in Eferding, wo der heurige Spargel-Saisonauftakt stattfindet.</w:t>
      </w:r>
    </w:p>
    <w:p w:rsidR="00280608" w:rsidRDefault="00280608" w:rsidP="00280608">
      <w:pPr>
        <w:jc w:val="both"/>
        <w:rPr>
          <w:rFonts w:asciiTheme="majorHAnsi" w:hAnsiTheme="majorHAnsi" w:cstheme="majorHAnsi"/>
        </w:rPr>
      </w:pPr>
    </w:p>
    <w:p w:rsidR="00280608" w:rsidRDefault="00280608" w:rsidP="00280608">
      <w:pPr>
        <w:jc w:val="both"/>
        <w:rPr>
          <w:rFonts w:asciiTheme="majorHAnsi" w:hAnsiTheme="majorHAnsi" w:cstheme="majorHAnsi"/>
          <w:b/>
        </w:rPr>
      </w:pPr>
      <w:r>
        <w:rPr>
          <w:rFonts w:asciiTheme="majorHAnsi" w:hAnsiTheme="majorHAnsi" w:cstheme="majorHAnsi"/>
          <w:b/>
        </w:rPr>
        <w:t>Selbstversorgungsgrad: 50 Prozent</w:t>
      </w:r>
    </w:p>
    <w:p w:rsidR="00280608" w:rsidRPr="00324028" w:rsidRDefault="00280608" w:rsidP="00280608">
      <w:pPr>
        <w:jc w:val="both"/>
        <w:rPr>
          <w:rFonts w:asciiTheme="majorHAnsi" w:hAnsiTheme="majorHAnsi" w:cstheme="majorHAnsi"/>
        </w:rPr>
      </w:pPr>
      <w:r>
        <w:rPr>
          <w:rFonts w:asciiTheme="majorHAnsi" w:hAnsiTheme="majorHAnsi" w:cstheme="majorHAnsi"/>
        </w:rPr>
        <w:t xml:space="preserve">Insgesamt werden in Österreich 3.000 Tonnen Spargel im Jahr erzeugt, genau so viel wird importiert, womit die österreichische Eigenversorgung mit ca. 50 Prozent angegeben werden kann. „Wir rechnen damit, dass der Spargelkonsum in den nächsten Jahren weiter steigen wird. Davon gehen wir vor allem deswegen aus, weil der inländische Pro-Kopf-Verbrauch mit 0,8 Kilogramm erst halb so hoch liegt wie jener in Deutschland oder der Schweiz. Die Frage ist nur, ob die Rahmenbedingungen für die Spargelproduzenten so gestaltet werden können, dass diese möglichen Zusatzmengen im Inland produziert werden können“, betont </w:t>
      </w:r>
      <w:r w:rsidR="00842B23">
        <w:rPr>
          <w:rFonts w:asciiTheme="majorHAnsi" w:hAnsiTheme="majorHAnsi" w:cstheme="majorHAnsi"/>
        </w:rPr>
        <w:t>Grabmayr</w:t>
      </w:r>
      <w:r>
        <w:rPr>
          <w:rFonts w:asciiTheme="majorHAnsi" w:hAnsiTheme="majorHAnsi" w:cstheme="majorHAnsi"/>
        </w:rPr>
        <w:t xml:space="preserve">. </w:t>
      </w:r>
    </w:p>
    <w:p w:rsidR="00280608" w:rsidRDefault="00280608" w:rsidP="00280608">
      <w:pPr>
        <w:jc w:val="both"/>
        <w:rPr>
          <w:rFonts w:asciiTheme="majorHAnsi" w:hAnsiTheme="majorHAnsi" w:cstheme="majorHAnsi"/>
        </w:rPr>
      </w:pPr>
    </w:p>
    <w:p w:rsidR="00280608" w:rsidRPr="00324028" w:rsidRDefault="00280608" w:rsidP="00280608">
      <w:pPr>
        <w:jc w:val="both"/>
        <w:rPr>
          <w:rFonts w:asciiTheme="majorHAnsi" w:hAnsiTheme="majorHAnsi" w:cstheme="majorHAnsi"/>
        </w:rPr>
      </w:pPr>
      <w:r w:rsidRPr="00324028">
        <w:rPr>
          <w:rFonts w:asciiTheme="majorHAnsi" w:hAnsiTheme="majorHAnsi" w:cstheme="majorHAnsi"/>
        </w:rPr>
        <w:t xml:space="preserve">Mit dem Beginn der Spargelernte </w:t>
      </w:r>
      <w:r>
        <w:rPr>
          <w:rFonts w:asciiTheme="majorHAnsi" w:hAnsiTheme="majorHAnsi" w:cstheme="majorHAnsi"/>
        </w:rPr>
        <w:t>Mitte April</w:t>
      </w:r>
      <w:r w:rsidRPr="00324028">
        <w:rPr>
          <w:rFonts w:asciiTheme="majorHAnsi" w:hAnsiTheme="majorHAnsi" w:cstheme="majorHAnsi"/>
        </w:rPr>
        <w:t xml:space="preserve"> beginnt in Österreich der erste große Arbeitseinsatz von Erntehelfern und Saisonniers. Um in kurzer Zeit die arbeitsintensive Handa</w:t>
      </w:r>
      <w:r>
        <w:rPr>
          <w:rFonts w:asciiTheme="majorHAnsi" w:hAnsiTheme="majorHAnsi" w:cstheme="majorHAnsi"/>
        </w:rPr>
        <w:t>r</w:t>
      </w:r>
      <w:r w:rsidRPr="00324028">
        <w:rPr>
          <w:rFonts w:asciiTheme="majorHAnsi" w:hAnsiTheme="majorHAnsi" w:cstheme="majorHAnsi"/>
        </w:rPr>
        <w:t>beit bewältig</w:t>
      </w:r>
      <w:r>
        <w:rPr>
          <w:rFonts w:asciiTheme="majorHAnsi" w:hAnsiTheme="majorHAnsi" w:cstheme="majorHAnsi"/>
        </w:rPr>
        <w:t xml:space="preserve">en zu können, werden pro Hektar </w:t>
      </w:r>
      <w:r w:rsidRPr="00324028">
        <w:rPr>
          <w:rFonts w:asciiTheme="majorHAnsi" w:hAnsiTheme="majorHAnsi" w:cstheme="majorHAnsi"/>
        </w:rPr>
        <w:t xml:space="preserve">ca. </w:t>
      </w:r>
      <w:r>
        <w:rPr>
          <w:rFonts w:asciiTheme="majorHAnsi" w:hAnsiTheme="majorHAnsi" w:cstheme="majorHAnsi"/>
        </w:rPr>
        <w:t>fünf bis sechs</w:t>
      </w:r>
      <w:r w:rsidRPr="00324028">
        <w:rPr>
          <w:rFonts w:asciiTheme="majorHAnsi" w:hAnsiTheme="majorHAnsi" w:cstheme="majorHAnsi"/>
        </w:rPr>
        <w:t xml:space="preserve"> Arbeitskräfte benötigt. In </w:t>
      </w:r>
      <w:r>
        <w:rPr>
          <w:rFonts w:asciiTheme="majorHAnsi" w:hAnsiTheme="majorHAnsi" w:cstheme="majorHAnsi"/>
        </w:rPr>
        <w:t>Oberösterreich</w:t>
      </w:r>
      <w:r w:rsidRPr="00324028">
        <w:rPr>
          <w:rFonts w:asciiTheme="majorHAnsi" w:hAnsiTheme="majorHAnsi" w:cstheme="majorHAnsi"/>
        </w:rPr>
        <w:t xml:space="preserve"> kommen somit rund </w:t>
      </w:r>
      <w:r>
        <w:rPr>
          <w:rFonts w:asciiTheme="majorHAnsi" w:hAnsiTheme="majorHAnsi" w:cstheme="majorHAnsi"/>
        </w:rPr>
        <w:t xml:space="preserve">500 bis 600 </w:t>
      </w:r>
      <w:r w:rsidRPr="00324028">
        <w:rPr>
          <w:rFonts w:asciiTheme="majorHAnsi" w:hAnsiTheme="majorHAnsi" w:cstheme="majorHAnsi"/>
        </w:rPr>
        <w:t>Personen rein für die Ernte- und Marktaufbereitung (z.B. auch schälen und verpacken) zum Einsatz. Noch nicht eingerechnet sind hier die nachgelagerten Arbeiten für den Transport und Verkauf, welche häufig von den Familienangehörigen erledigt werden.</w:t>
      </w:r>
    </w:p>
    <w:p w:rsidR="00280608" w:rsidRDefault="00280608" w:rsidP="00280608">
      <w:pPr>
        <w:jc w:val="both"/>
        <w:rPr>
          <w:rFonts w:asciiTheme="majorHAnsi" w:hAnsiTheme="majorHAnsi" w:cstheme="majorHAnsi"/>
        </w:rPr>
      </w:pPr>
    </w:p>
    <w:p w:rsidR="00280608" w:rsidRPr="009B7404" w:rsidRDefault="00280608" w:rsidP="00280608">
      <w:pPr>
        <w:jc w:val="both"/>
        <w:rPr>
          <w:rFonts w:asciiTheme="majorHAnsi" w:hAnsiTheme="majorHAnsi" w:cstheme="majorHAnsi"/>
          <w:b/>
        </w:rPr>
      </w:pPr>
      <w:r w:rsidRPr="009B7404">
        <w:rPr>
          <w:rFonts w:asciiTheme="majorHAnsi" w:hAnsiTheme="majorHAnsi" w:cstheme="majorHAnsi"/>
          <w:b/>
        </w:rPr>
        <w:t>Anbaufläche stagniert</w:t>
      </w:r>
    </w:p>
    <w:p w:rsidR="00280608" w:rsidRDefault="00280608" w:rsidP="00280608">
      <w:pPr>
        <w:jc w:val="both"/>
        <w:rPr>
          <w:rFonts w:asciiTheme="majorHAnsi" w:hAnsiTheme="majorHAnsi" w:cstheme="majorHAnsi"/>
        </w:rPr>
      </w:pPr>
      <w:r w:rsidRPr="00DA33C0">
        <w:rPr>
          <w:rFonts w:asciiTheme="majorHAnsi" w:hAnsiTheme="majorHAnsi" w:cstheme="majorHAnsi"/>
        </w:rPr>
        <w:t xml:space="preserve">Obwohl der </w:t>
      </w:r>
      <w:r>
        <w:rPr>
          <w:rFonts w:asciiTheme="majorHAnsi" w:hAnsiTheme="majorHAnsi" w:cstheme="majorHAnsi"/>
        </w:rPr>
        <w:t xml:space="preserve">Spargelkonsum in Österreich im Trend liegt und der Gesamtverbrauch leicht zunimmt, stagniert die Anbaufläche seit ca. fünf Jahren. Begründet werden kann dies mit den hohen Lohn- und Lohnnebenkosten für Erntehelfer und Saisonniers in Österreich im Vergleich zu Konkurrenzländern. „So beträgt der Mindestlohn je Stunde in Deutschland 9,10 Euro, in Österreich 11,80 Euro. Pro Hektar Spargel sind, je nach Betriebsorganisation und technischer Ausstattung zwischen </w:t>
      </w:r>
      <w:r w:rsidRPr="00E80A63">
        <w:rPr>
          <w:rFonts w:asciiTheme="majorHAnsi" w:hAnsiTheme="majorHAnsi" w:cstheme="majorHAnsi"/>
        </w:rPr>
        <w:t>900 und 1.200 Arbeitskraftstunden</w:t>
      </w:r>
      <w:r>
        <w:rPr>
          <w:rFonts w:asciiTheme="majorHAnsi" w:hAnsiTheme="majorHAnsi" w:cstheme="majorHAnsi"/>
        </w:rPr>
        <w:t xml:space="preserve"> zu leisten, was allein zum Nachbarland Deutschland einen Wettbewerbsnachteil von zumindest 2.700 Euro pro Hektar bedeutet“, rechnet Agrar-Landesrat Max Hiegelsberger vor.</w:t>
      </w:r>
    </w:p>
    <w:p w:rsidR="00280608" w:rsidRDefault="00280608" w:rsidP="00280608">
      <w:pPr>
        <w:jc w:val="both"/>
        <w:rPr>
          <w:rFonts w:asciiTheme="majorHAnsi" w:hAnsiTheme="majorHAnsi" w:cstheme="majorHAnsi"/>
        </w:rPr>
      </w:pPr>
    </w:p>
    <w:p w:rsidR="00280608" w:rsidRDefault="00280608" w:rsidP="00280608">
      <w:pPr>
        <w:jc w:val="both"/>
        <w:rPr>
          <w:rFonts w:asciiTheme="majorHAnsi" w:hAnsiTheme="majorHAnsi" w:cstheme="majorHAnsi"/>
          <w:b/>
        </w:rPr>
      </w:pPr>
      <w:r w:rsidRPr="000F3257">
        <w:rPr>
          <w:rFonts w:asciiTheme="majorHAnsi" w:hAnsiTheme="majorHAnsi" w:cstheme="majorHAnsi"/>
          <w:b/>
        </w:rPr>
        <w:t xml:space="preserve">Vermarktungswege des </w:t>
      </w:r>
      <w:r>
        <w:rPr>
          <w:rFonts w:asciiTheme="majorHAnsi" w:hAnsiTheme="majorHAnsi" w:cstheme="majorHAnsi"/>
          <w:b/>
        </w:rPr>
        <w:t>oberösterreichischen</w:t>
      </w:r>
      <w:r w:rsidRPr="000F3257">
        <w:rPr>
          <w:rFonts w:asciiTheme="majorHAnsi" w:hAnsiTheme="majorHAnsi" w:cstheme="majorHAnsi"/>
          <w:b/>
        </w:rPr>
        <w:t xml:space="preserve"> Spargels</w:t>
      </w:r>
    </w:p>
    <w:p w:rsidR="00280608" w:rsidRDefault="00280608" w:rsidP="00280608">
      <w:pPr>
        <w:jc w:val="both"/>
        <w:rPr>
          <w:rFonts w:asciiTheme="majorHAnsi" w:hAnsiTheme="majorHAnsi" w:cstheme="majorHAnsi"/>
        </w:rPr>
      </w:pPr>
      <w:r w:rsidRPr="007A0A1A">
        <w:rPr>
          <w:rFonts w:asciiTheme="majorHAnsi" w:hAnsiTheme="majorHAnsi" w:cstheme="majorHAnsi"/>
        </w:rPr>
        <w:t xml:space="preserve">Im Gegensatz zum </w:t>
      </w:r>
      <w:r>
        <w:rPr>
          <w:rFonts w:asciiTheme="majorHAnsi" w:hAnsiTheme="majorHAnsi" w:cstheme="majorHAnsi"/>
        </w:rPr>
        <w:t>niederösterreichischen Spargel</w:t>
      </w:r>
      <w:r w:rsidRPr="007A0A1A">
        <w:rPr>
          <w:rFonts w:asciiTheme="majorHAnsi" w:hAnsiTheme="majorHAnsi" w:cstheme="majorHAnsi"/>
        </w:rPr>
        <w:t xml:space="preserve">, </w:t>
      </w:r>
      <w:r>
        <w:rPr>
          <w:rFonts w:asciiTheme="majorHAnsi" w:hAnsiTheme="majorHAnsi" w:cstheme="majorHAnsi"/>
        </w:rPr>
        <w:t>der</w:t>
      </w:r>
      <w:r w:rsidRPr="007A0A1A">
        <w:rPr>
          <w:rFonts w:asciiTheme="majorHAnsi" w:hAnsiTheme="majorHAnsi" w:cstheme="majorHAnsi"/>
        </w:rPr>
        <w:t xml:space="preserve"> </w:t>
      </w:r>
      <w:r>
        <w:rPr>
          <w:rFonts w:asciiTheme="majorHAnsi" w:hAnsiTheme="majorHAnsi" w:cstheme="majorHAnsi"/>
        </w:rPr>
        <w:t>etwa zur Hälfte</w:t>
      </w:r>
      <w:r w:rsidRPr="007A0A1A">
        <w:rPr>
          <w:rFonts w:asciiTheme="majorHAnsi" w:hAnsiTheme="majorHAnsi" w:cstheme="majorHAnsi"/>
        </w:rPr>
        <w:t xml:space="preserve"> über </w:t>
      </w:r>
      <w:r>
        <w:rPr>
          <w:rFonts w:asciiTheme="majorHAnsi" w:hAnsiTheme="majorHAnsi" w:cstheme="majorHAnsi"/>
        </w:rPr>
        <w:t>den Lebensmitteleinzelhandel</w:t>
      </w:r>
      <w:r w:rsidRPr="007A0A1A">
        <w:rPr>
          <w:rFonts w:asciiTheme="majorHAnsi" w:hAnsiTheme="majorHAnsi" w:cstheme="majorHAnsi"/>
        </w:rPr>
        <w:t xml:space="preserve"> vermarktet wird, finden in </w:t>
      </w:r>
      <w:r>
        <w:rPr>
          <w:rFonts w:asciiTheme="majorHAnsi" w:hAnsiTheme="majorHAnsi" w:cstheme="majorHAnsi"/>
        </w:rPr>
        <w:t>Oberösterreich</w:t>
      </w:r>
      <w:r w:rsidRPr="007A0A1A">
        <w:rPr>
          <w:rFonts w:asciiTheme="majorHAnsi" w:hAnsiTheme="majorHAnsi" w:cstheme="majorHAnsi"/>
        </w:rPr>
        <w:t xml:space="preserve"> über 90 </w:t>
      </w:r>
      <w:r>
        <w:rPr>
          <w:rFonts w:asciiTheme="majorHAnsi" w:hAnsiTheme="majorHAnsi" w:cstheme="majorHAnsi"/>
        </w:rPr>
        <w:t>Prozent</w:t>
      </w:r>
      <w:r w:rsidRPr="007A0A1A">
        <w:rPr>
          <w:rFonts w:asciiTheme="majorHAnsi" w:hAnsiTheme="majorHAnsi" w:cstheme="majorHAnsi"/>
        </w:rPr>
        <w:t xml:space="preserve"> der Spargelstangen </w:t>
      </w:r>
      <w:r>
        <w:rPr>
          <w:rFonts w:asciiTheme="majorHAnsi" w:hAnsiTheme="majorHAnsi" w:cstheme="majorHAnsi"/>
        </w:rPr>
        <w:t xml:space="preserve">den </w:t>
      </w:r>
      <w:r w:rsidRPr="007A0A1A">
        <w:rPr>
          <w:rFonts w:asciiTheme="majorHAnsi" w:hAnsiTheme="majorHAnsi" w:cstheme="majorHAnsi"/>
        </w:rPr>
        <w:t xml:space="preserve">direkten Weg zum </w:t>
      </w:r>
      <w:r>
        <w:rPr>
          <w:rFonts w:asciiTheme="majorHAnsi" w:hAnsiTheme="majorHAnsi" w:cstheme="majorHAnsi"/>
        </w:rPr>
        <w:t>Konsumenten</w:t>
      </w:r>
      <w:r w:rsidRPr="007A0A1A">
        <w:rPr>
          <w:rFonts w:asciiTheme="majorHAnsi" w:hAnsiTheme="majorHAnsi" w:cstheme="majorHAnsi"/>
        </w:rPr>
        <w:t xml:space="preserve">. Die größte Bedeutung hat dabei die Direktbelieferung </w:t>
      </w:r>
      <w:r>
        <w:rPr>
          <w:rFonts w:asciiTheme="majorHAnsi" w:hAnsiTheme="majorHAnsi" w:cstheme="majorHAnsi"/>
        </w:rPr>
        <w:t>der</w:t>
      </w:r>
      <w:r w:rsidRPr="007A0A1A">
        <w:rPr>
          <w:rFonts w:asciiTheme="majorHAnsi" w:hAnsiTheme="majorHAnsi" w:cstheme="majorHAnsi"/>
        </w:rPr>
        <w:t xml:space="preserve"> Gastronomie sowie </w:t>
      </w:r>
      <w:r>
        <w:rPr>
          <w:rFonts w:asciiTheme="majorHAnsi" w:hAnsiTheme="majorHAnsi" w:cstheme="majorHAnsi"/>
        </w:rPr>
        <w:t>von</w:t>
      </w:r>
      <w:r w:rsidRPr="007A0A1A">
        <w:rPr>
          <w:rFonts w:asciiTheme="majorHAnsi" w:hAnsiTheme="majorHAnsi" w:cstheme="majorHAnsi"/>
        </w:rPr>
        <w:t xml:space="preserve"> Großküchen im ganzen Land und den angrenzenden Bundesländern. Auch die Ab</w:t>
      </w:r>
      <w:r>
        <w:rPr>
          <w:rFonts w:asciiTheme="majorHAnsi" w:hAnsiTheme="majorHAnsi" w:cstheme="majorHAnsi"/>
        </w:rPr>
        <w:t>-</w:t>
      </w:r>
      <w:r w:rsidRPr="007A0A1A">
        <w:rPr>
          <w:rFonts w:asciiTheme="majorHAnsi" w:hAnsiTheme="majorHAnsi" w:cstheme="majorHAnsi"/>
        </w:rPr>
        <w:t>Hof</w:t>
      </w:r>
      <w:r>
        <w:rPr>
          <w:rFonts w:asciiTheme="majorHAnsi" w:hAnsiTheme="majorHAnsi" w:cstheme="majorHAnsi"/>
        </w:rPr>
        <w:t>-</w:t>
      </w:r>
      <w:r w:rsidRPr="007A0A1A">
        <w:rPr>
          <w:rFonts w:asciiTheme="majorHAnsi" w:hAnsiTheme="majorHAnsi" w:cstheme="majorHAnsi"/>
        </w:rPr>
        <w:t xml:space="preserve">Vermarktung spielt für </w:t>
      </w:r>
      <w:r>
        <w:rPr>
          <w:rFonts w:asciiTheme="majorHAnsi" w:hAnsiTheme="majorHAnsi" w:cstheme="majorHAnsi"/>
        </w:rPr>
        <w:t>die OÖ</w:t>
      </w:r>
      <w:r w:rsidRPr="007A0A1A">
        <w:rPr>
          <w:rFonts w:asciiTheme="majorHAnsi" w:hAnsiTheme="majorHAnsi" w:cstheme="majorHAnsi"/>
        </w:rPr>
        <w:t xml:space="preserve"> Produzenten eine bedeutende Rol</w:t>
      </w:r>
      <w:r>
        <w:rPr>
          <w:rFonts w:asciiTheme="majorHAnsi" w:hAnsiTheme="majorHAnsi" w:cstheme="majorHAnsi"/>
        </w:rPr>
        <w:t xml:space="preserve">le. Die Qualitätssicherung erfolgt bei allen Betrieben entweder über die AMA-Gütesiegel Produktion (AMAG.A.P.), eine Bio-Zertifizierung oder Gutes vom Bauernhof und die zusätzlichen Herkunfts- und Qualitätsprogramme von Genussland OÖ und den Genuss Regionen Österreichs (z.B. Genuss Region Leondinger Grünspargel oder Genuss Region Eferdinger Landl Gemüse). </w:t>
      </w:r>
    </w:p>
    <w:p w:rsidR="00280608" w:rsidRDefault="00280608" w:rsidP="00280608">
      <w:pPr>
        <w:jc w:val="both"/>
        <w:rPr>
          <w:rFonts w:asciiTheme="majorHAnsi" w:hAnsiTheme="majorHAnsi" w:cstheme="majorHAnsi"/>
        </w:rPr>
      </w:pPr>
    </w:p>
    <w:p w:rsidR="00280608" w:rsidRDefault="00280608" w:rsidP="00280608">
      <w:pPr>
        <w:jc w:val="both"/>
        <w:rPr>
          <w:rFonts w:asciiTheme="majorHAnsi" w:hAnsiTheme="majorHAnsi" w:cstheme="majorHAnsi"/>
        </w:rPr>
      </w:pPr>
      <w:r>
        <w:rPr>
          <w:rFonts w:asciiTheme="majorHAnsi" w:hAnsiTheme="majorHAnsi" w:cstheme="majorHAnsi"/>
        </w:rPr>
        <w:t xml:space="preserve">Beworben wird der OÖ Spargel auf betriebseigenen Internetseiten, über Genussland OÖ, über die Genuss Region Österreich und natürlich über den Dachverband der OÖ Obst- und Gemüseproduzenten auf </w:t>
      </w:r>
      <w:hyperlink r:id="rId9" w:history="1">
        <w:r w:rsidRPr="00280608">
          <w:rPr>
            <w:rStyle w:val="Hyperlink"/>
            <w:rFonts w:asciiTheme="majorHAnsi" w:hAnsiTheme="majorHAnsi" w:cstheme="majorHAnsi"/>
            <w:color w:val="0070C0"/>
          </w:rPr>
          <w:t>www.gemueselust.at</w:t>
        </w:r>
      </w:hyperlink>
      <w:r w:rsidRPr="00280608">
        <w:rPr>
          <w:rFonts w:asciiTheme="majorHAnsi" w:hAnsiTheme="majorHAnsi" w:cstheme="majorHAnsi"/>
          <w:color w:val="0070C0"/>
        </w:rPr>
        <w:t xml:space="preserve"> </w:t>
      </w:r>
      <w:r>
        <w:rPr>
          <w:rFonts w:asciiTheme="majorHAnsi" w:hAnsiTheme="majorHAnsi" w:cstheme="majorHAnsi"/>
        </w:rPr>
        <w:t xml:space="preserve">sowie tagesaktuell auf der Facebookseite der OÖ Gemüsebauern </w:t>
      </w:r>
      <w:hyperlink r:id="rId10" w:history="1">
        <w:r w:rsidRPr="00280608">
          <w:rPr>
            <w:rStyle w:val="Hyperlink"/>
            <w:rFonts w:asciiTheme="majorHAnsi" w:hAnsiTheme="majorHAnsi" w:cstheme="majorHAnsi"/>
            <w:color w:val="0070C0"/>
          </w:rPr>
          <w:t>https://www.facebook.com/gemueselust</w:t>
        </w:r>
      </w:hyperlink>
      <w:r w:rsidRPr="00280608">
        <w:rPr>
          <w:rFonts w:asciiTheme="majorHAnsi" w:hAnsiTheme="majorHAnsi" w:cstheme="majorHAnsi"/>
          <w:color w:val="0070C0"/>
        </w:rPr>
        <w:t>.</w:t>
      </w:r>
    </w:p>
    <w:p w:rsidR="00280608" w:rsidRDefault="00280608" w:rsidP="00280608">
      <w:pPr>
        <w:jc w:val="both"/>
        <w:rPr>
          <w:rFonts w:asciiTheme="majorHAnsi" w:hAnsiTheme="majorHAnsi" w:cstheme="majorHAnsi"/>
        </w:rPr>
      </w:pPr>
    </w:p>
    <w:p w:rsidR="00280608" w:rsidRDefault="00280608" w:rsidP="00280608">
      <w:pPr>
        <w:jc w:val="both"/>
        <w:rPr>
          <w:rFonts w:asciiTheme="majorHAnsi" w:hAnsiTheme="majorHAnsi" w:cstheme="majorHAnsi"/>
        </w:rPr>
      </w:pPr>
      <w:r>
        <w:rPr>
          <w:rFonts w:asciiTheme="majorHAnsi" w:hAnsiTheme="majorHAnsi" w:cstheme="majorHAnsi"/>
          <w:b/>
        </w:rPr>
        <w:t>„</w:t>
      </w:r>
      <w:r>
        <w:rPr>
          <w:rFonts w:asciiTheme="majorHAnsi" w:hAnsiTheme="majorHAnsi" w:cstheme="majorHAnsi"/>
        </w:rPr>
        <w:t xml:space="preserve">Nicht hilfreich für die oberösterreichischen Spargelproduzenten sind Aktionen der Handelsketten, welche bereits ab Anfang März die Kunden mit ausländischem Spargel beispielsweise aus </w:t>
      </w:r>
      <w:r w:rsidRPr="00726E12">
        <w:rPr>
          <w:rFonts w:asciiTheme="majorHAnsi" w:hAnsiTheme="majorHAnsi" w:cstheme="majorHAnsi"/>
        </w:rPr>
        <w:t xml:space="preserve">Peru oder Marokko </w:t>
      </w:r>
      <w:r>
        <w:rPr>
          <w:rFonts w:asciiTheme="majorHAnsi" w:hAnsiTheme="majorHAnsi" w:cstheme="majorHAnsi"/>
        </w:rPr>
        <w:t xml:space="preserve">locken“, betont Hiegelsberger.  </w:t>
      </w:r>
    </w:p>
    <w:p w:rsidR="00280608" w:rsidRDefault="00280608" w:rsidP="00280608">
      <w:pPr>
        <w:jc w:val="both"/>
        <w:rPr>
          <w:rFonts w:asciiTheme="majorHAnsi" w:hAnsiTheme="majorHAnsi" w:cstheme="majorHAnsi"/>
        </w:rPr>
      </w:pPr>
    </w:p>
    <w:p w:rsidR="00280608" w:rsidRPr="00324028" w:rsidRDefault="00280608" w:rsidP="00280608">
      <w:pPr>
        <w:jc w:val="both"/>
        <w:rPr>
          <w:rFonts w:asciiTheme="majorHAnsi" w:hAnsiTheme="majorHAnsi" w:cstheme="majorHAnsi"/>
          <w:b/>
        </w:rPr>
      </w:pPr>
      <w:r w:rsidRPr="00324028">
        <w:rPr>
          <w:rFonts w:asciiTheme="majorHAnsi" w:hAnsiTheme="majorHAnsi" w:cstheme="majorHAnsi"/>
          <w:b/>
        </w:rPr>
        <w:t>Spargel: Erntefrisch auf den Tisch</w:t>
      </w:r>
    </w:p>
    <w:p w:rsidR="00280608" w:rsidRPr="00324028" w:rsidRDefault="00280608" w:rsidP="00280608">
      <w:pPr>
        <w:jc w:val="both"/>
        <w:rPr>
          <w:rFonts w:asciiTheme="majorHAnsi" w:hAnsiTheme="majorHAnsi" w:cstheme="majorHAnsi"/>
        </w:rPr>
      </w:pPr>
      <w:r w:rsidRPr="00324028">
        <w:rPr>
          <w:rFonts w:asciiTheme="majorHAnsi" w:hAnsiTheme="majorHAnsi" w:cstheme="majorHAnsi"/>
        </w:rPr>
        <w:t>Spargel wird frühmorgens in mühevoller Handarbeit geerntet, gewaschen, geschnitten, sortiert u</w:t>
      </w:r>
      <w:r>
        <w:rPr>
          <w:rFonts w:asciiTheme="majorHAnsi" w:hAnsiTheme="majorHAnsi" w:cstheme="majorHAnsi"/>
        </w:rPr>
        <w:t>nd gekühlt. Die tägliche Ernte –</w:t>
      </w:r>
      <w:r w:rsidRPr="00324028">
        <w:rPr>
          <w:rFonts w:asciiTheme="majorHAnsi" w:hAnsiTheme="majorHAnsi" w:cstheme="majorHAnsi"/>
        </w:rPr>
        <w:t xml:space="preserve"> sofort abholbereit</w:t>
      </w:r>
      <w:r>
        <w:rPr>
          <w:rFonts w:asciiTheme="majorHAnsi" w:hAnsiTheme="majorHAnsi" w:cstheme="majorHAnsi"/>
        </w:rPr>
        <w:t xml:space="preserve"> vom Hof bzw. prompt geliefert –</w:t>
      </w:r>
      <w:r w:rsidRPr="00324028">
        <w:rPr>
          <w:rFonts w:asciiTheme="majorHAnsi" w:hAnsiTheme="majorHAnsi" w:cstheme="majorHAnsi"/>
        </w:rPr>
        <w:t xml:space="preserve"> bürgt für beste Qualität. Der qualitativ hochwertige Spargel mu</w:t>
      </w:r>
      <w:r>
        <w:rPr>
          <w:rFonts w:asciiTheme="majorHAnsi" w:hAnsiTheme="majorHAnsi" w:cstheme="majorHAnsi"/>
        </w:rPr>
        <w:t>ss</w:t>
      </w:r>
      <w:r w:rsidRPr="00324028">
        <w:rPr>
          <w:rFonts w:asciiTheme="majorHAnsi" w:hAnsiTheme="majorHAnsi" w:cstheme="majorHAnsi"/>
        </w:rPr>
        <w:t xml:space="preserve"> einen festen, geschlossenen und unbeschädigten Kopf haben, soll gerade gewachsen sein und darf weder hohl noch holzig sein.</w:t>
      </w:r>
      <w:r>
        <w:rPr>
          <w:rFonts w:asciiTheme="majorHAnsi" w:hAnsiTheme="majorHAnsi" w:cstheme="majorHAnsi"/>
        </w:rPr>
        <w:t xml:space="preserve"> </w:t>
      </w:r>
      <w:r w:rsidRPr="00324028">
        <w:rPr>
          <w:rFonts w:asciiTheme="majorHAnsi" w:hAnsiTheme="majorHAnsi" w:cstheme="majorHAnsi"/>
        </w:rPr>
        <w:t xml:space="preserve">Besonders frischen Spargel erkennt man </w:t>
      </w:r>
      <w:r>
        <w:rPr>
          <w:rFonts w:asciiTheme="majorHAnsi" w:hAnsiTheme="majorHAnsi" w:cstheme="majorHAnsi"/>
        </w:rPr>
        <w:t xml:space="preserve">am Glanz und </w:t>
      </w:r>
      <w:r w:rsidRPr="00324028">
        <w:rPr>
          <w:rFonts w:asciiTheme="majorHAnsi" w:hAnsiTheme="majorHAnsi" w:cstheme="majorHAnsi"/>
        </w:rPr>
        <w:t>an der noch feuchten Schnittstelle</w:t>
      </w:r>
      <w:r>
        <w:rPr>
          <w:rFonts w:asciiTheme="majorHAnsi" w:hAnsiTheme="majorHAnsi" w:cstheme="majorHAnsi"/>
        </w:rPr>
        <w:t>.</w:t>
      </w:r>
      <w:r w:rsidRPr="00324028">
        <w:rPr>
          <w:rFonts w:asciiTheme="majorHAnsi" w:hAnsiTheme="majorHAnsi" w:cstheme="majorHAnsi"/>
        </w:rPr>
        <w:t xml:space="preserve"> Er ist </w:t>
      </w:r>
      <w:r>
        <w:rPr>
          <w:rFonts w:asciiTheme="majorHAnsi" w:hAnsiTheme="majorHAnsi" w:cstheme="majorHAnsi"/>
        </w:rPr>
        <w:t>prall</w:t>
      </w:r>
      <w:r w:rsidRPr="00324028">
        <w:rPr>
          <w:rFonts w:asciiTheme="majorHAnsi" w:hAnsiTheme="majorHAnsi" w:cstheme="majorHAnsi"/>
        </w:rPr>
        <w:t xml:space="preserve">, bricht aber auch leichter.   </w:t>
      </w:r>
    </w:p>
    <w:p w:rsidR="00280608" w:rsidRDefault="00280608" w:rsidP="00280608">
      <w:pPr>
        <w:jc w:val="both"/>
        <w:rPr>
          <w:rFonts w:asciiTheme="majorHAnsi" w:hAnsiTheme="majorHAnsi" w:cstheme="majorHAnsi"/>
        </w:rPr>
      </w:pPr>
      <w:r w:rsidRPr="00324028">
        <w:rPr>
          <w:rFonts w:asciiTheme="majorHAnsi" w:hAnsiTheme="majorHAnsi" w:cstheme="majorHAnsi"/>
        </w:rPr>
        <w:t>Verfärbter Spargel</w:t>
      </w:r>
      <w:r>
        <w:rPr>
          <w:rFonts w:asciiTheme="majorHAnsi" w:hAnsiTheme="majorHAnsi" w:cstheme="majorHAnsi"/>
        </w:rPr>
        <w:t xml:space="preserve">, der violette bis grüne Köpfe hat, ist meist preislich günstiger, aber </w:t>
      </w:r>
      <w:r w:rsidRPr="00324028">
        <w:rPr>
          <w:rFonts w:asciiTheme="majorHAnsi" w:hAnsiTheme="majorHAnsi" w:cstheme="majorHAnsi"/>
        </w:rPr>
        <w:t>intensiver im Geschmack</w:t>
      </w:r>
      <w:r>
        <w:rPr>
          <w:rFonts w:asciiTheme="majorHAnsi" w:hAnsiTheme="majorHAnsi" w:cstheme="majorHAnsi"/>
        </w:rPr>
        <w:t>. Die Verfärbung bedeutet keine Qualitätsminderung</w:t>
      </w:r>
      <w:r w:rsidRPr="00324028">
        <w:rPr>
          <w:rFonts w:asciiTheme="majorHAnsi" w:hAnsiTheme="majorHAnsi" w:cstheme="majorHAnsi"/>
        </w:rPr>
        <w:t>.</w:t>
      </w:r>
    </w:p>
    <w:p w:rsidR="00842B23" w:rsidRPr="00324028" w:rsidRDefault="00842B23" w:rsidP="00280608">
      <w:pPr>
        <w:jc w:val="both"/>
        <w:rPr>
          <w:rFonts w:asciiTheme="majorHAnsi" w:hAnsiTheme="majorHAnsi" w:cstheme="majorHAnsi"/>
        </w:rPr>
      </w:pPr>
    </w:p>
    <w:p w:rsidR="00280608" w:rsidRPr="00324028" w:rsidRDefault="00280608" w:rsidP="00280608">
      <w:pPr>
        <w:jc w:val="both"/>
        <w:rPr>
          <w:rFonts w:asciiTheme="majorHAnsi" w:hAnsiTheme="majorHAnsi" w:cstheme="majorHAnsi"/>
        </w:rPr>
      </w:pPr>
      <w:r>
        <w:rPr>
          <w:rFonts w:asciiTheme="majorHAnsi" w:hAnsiTheme="majorHAnsi" w:cstheme="majorHAnsi"/>
        </w:rPr>
        <w:t>„</w:t>
      </w:r>
      <w:r w:rsidRPr="00324028">
        <w:rPr>
          <w:rFonts w:asciiTheme="majorHAnsi" w:hAnsiTheme="majorHAnsi" w:cstheme="majorHAnsi"/>
        </w:rPr>
        <w:t xml:space="preserve">Die OÖ Spargelbauern garantieren durch ihre täglich frische Ernte </w:t>
      </w:r>
      <w:r>
        <w:rPr>
          <w:rFonts w:asciiTheme="majorHAnsi" w:hAnsiTheme="majorHAnsi" w:cstheme="majorHAnsi"/>
        </w:rPr>
        <w:t xml:space="preserve">eine </w:t>
      </w:r>
      <w:r w:rsidRPr="00324028">
        <w:rPr>
          <w:rFonts w:asciiTheme="majorHAnsi" w:hAnsiTheme="majorHAnsi" w:cstheme="majorHAnsi"/>
        </w:rPr>
        <w:t xml:space="preserve">geschlossene Kühlkette </w:t>
      </w:r>
      <w:r>
        <w:rPr>
          <w:rFonts w:asciiTheme="majorHAnsi" w:hAnsiTheme="majorHAnsi" w:cstheme="majorHAnsi"/>
        </w:rPr>
        <w:t>und durch kurze Lieferwege eine hohe</w:t>
      </w:r>
      <w:r w:rsidRPr="00324028">
        <w:rPr>
          <w:rFonts w:asciiTheme="majorHAnsi" w:hAnsiTheme="majorHAnsi" w:cstheme="majorHAnsi"/>
        </w:rPr>
        <w:t xml:space="preserve"> Qualität </w:t>
      </w:r>
      <w:r>
        <w:rPr>
          <w:rFonts w:asciiTheme="majorHAnsi" w:hAnsiTheme="majorHAnsi" w:cstheme="majorHAnsi"/>
        </w:rPr>
        <w:t xml:space="preserve">ihrer Produktion“, ist </w:t>
      </w:r>
      <w:r w:rsidR="00842B23">
        <w:rPr>
          <w:rFonts w:asciiTheme="majorHAnsi" w:hAnsiTheme="majorHAnsi" w:cstheme="majorHAnsi"/>
        </w:rPr>
        <w:t>Grabmayr</w:t>
      </w:r>
      <w:r>
        <w:rPr>
          <w:rFonts w:asciiTheme="majorHAnsi" w:hAnsiTheme="majorHAnsi" w:cstheme="majorHAnsi"/>
        </w:rPr>
        <w:t xml:space="preserve"> überzeugt.</w:t>
      </w:r>
    </w:p>
    <w:p w:rsidR="00280608" w:rsidRDefault="00280608" w:rsidP="00280608">
      <w:pPr>
        <w:jc w:val="both"/>
        <w:rPr>
          <w:rFonts w:asciiTheme="majorHAnsi" w:hAnsiTheme="majorHAnsi" w:cstheme="majorHAnsi"/>
        </w:rPr>
      </w:pPr>
    </w:p>
    <w:p w:rsidR="00280608" w:rsidRPr="00EC5511" w:rsidRDefault="00280608" w:rsidP="00280608">
      <w:pPr>
        <w:jc w:val="both"/>
        <w:rPr>
          <w:rFonts w:asciiTheme="majorHAnsi" w:hAnsiTheme="majorHAnsi" w:cstheme="majorHAnsi"/>
        </w:rPr>
      </w:pPr>
      <w:r w:rsidRPr="00EC5511">
        <w:rPr>
          <w:rFonts w:asciiTheme="majorHAnsi" w:hAnsiTheme="majorHAnsi" w:cstheme="majorHAnsi"/>
        </w:rPr>
        <w:t xml:space="preserve">Solo, Classic, I, II, III, Spargelspitzen, Suppenspargel, Bruch – das sind die absteigenden Größenbenennungen nach dem Durchmesser, welche auch den Preis bestimmen (von 18 </w:t>
      </w:r>
      <w:r>
        <w:rPr>
          <w:rFonts w:asciiTheme="majorHAnsi" w:hAnsiTheme="majorHAnsi" w:cstheme="majorHAnsi"/>
        </w:rPr>
        <w:t>bis</w:t>
      </w:r>
      <w:r w:rsidRPr="00EC5511">
        <w:rPr>
          <w:rFonts w:asciiTheme="majorHAnsi" w:hAnsiTheme="majorHAnsi" w:cstheme="majorHAnsi"/>
        </w:rPr>
        <w:t xml:space="preserve"> 25 </w:t>
      </w:r>
      <w:r>
        <w:rPr>
          <w:rFonts w:asciiTheme="majorHAnsi" w:hAnsiTheme="majorHAnsi" w:cstheme="majorHAnsi"/>
        </w:rPr>
        <w:t>Zentimeter</w:t>
      </w:r>
      <w:r w:rsidRPr="00EC5511">
        <w:rPr>
          <w:rFonts w:asciiTheme="majorHAnsi" w:hAnsiTheme="majorHAnsi" w:cstheme="majorHAnsi"/>
        </w:rPr>
        <w:t xml:space="preserve"> Länge und </w:t>
      </w:r>
      <w:r>
        <w:rPr>
          <w:rFonts w:asciiTheme="majorHAnsi" w:hAnsiTheme="majorHAnsi" w:cstheme="majorHAnsi"/>
        </w:rPr>
        <w:t>zehn</w:t>
      </w:r>
      <w:r w:rsidRPr="00EC5511">
        <w:rPr>
          <w:rFonts w:asciiTheme="majorHAnsi" w:hAnsiTheme="majorHAnsi" w:cstheme="majorHAnsi"/>
        </w:rPr>
        <w:t xml:space="preserve"> </w:t>
      </w:r>
      <w:r>
        <w:rPr>
          <w:rFonts w:asciiTheme="majorHAnsi" w:hAnsiTheme="majorHAnsi" w:cstheme="majorHAnsi"/>
        </w:rPr>
        <w:t xml:space="preserve">bis </w:t>
      </w:r>
      <w:r w:rsidRPr="00EC5511">
        <w:rPr>
          <w:rFonts w:asciiTheme="majorHAnsi" w:hAnsiTheme="majorHAnsi" w:cstheme="majorHAnsi"/>
        </w:rPr>
        <w:t xml:space="preserve">25 </w:t>
      </w:r>
      <w:r>
        <w:rPr>
          <w:rFonts w:asciiTheme="majorHAnsi" w:hAnsiTheme="majorHAnsi" w:cstheme="majorHAnsi"/>
        </w:rPr>
        <w:t>Millimeter Dicke</w:t>
      </w:r>
      <w:r w:rsidRPr="00EC5511">
        <w:rPr>
          <w:rFonts w:asciiTheme="majorHAnsi" w:hAnsiTheme="majorHAnsi" w:cstheme="majorHAnsi"/>
        </w:rPr>
        <w:t>.</w:t>
      </w:r>
    </w:p>
    <w:p w:rsidR="00280608" w:rsidRDefault="00280608" w:rsidP="00280608">
      <w:pPr>
        <w:jc w:val="both"/>
        <w:rPr>
          <w:rFonts w:asciiTheme="majorHAnsi" w:hAnsiTheme="majorHAnsi" w:cstheme="majorHAnsi"/>
        </w:rPr>
      </w:pPr>
    </w:p>
    <w:p w:rsidR="00280608" w:rsidRPr="00726E12" w:rsidRDefault="00280608" w:rsidP="00280608">
      <w:pPr>
        <w:jc w:val="both"/>
        <w:rPr>
          <w:rFonts w:asciiTheme="majorHAnsi" w:hAnsiTheme="majorHAnsi" w:cstheme="majorHAnsi"/>
          <w:b/>
        </w:rPr>
      </w:pPr>
      <w:r w:rsidRPr="00726E12">
        <w:rPr>
          <w:rFonts w:asciiTheme="majorHAnsi" w:hAnsiTheme="majorHAnsi" w:cstheme="majorHAnsi"/>
          <w:b/>
        </w:rPr>
        <w:t>Trend- und Gesundheitsgemüse</w:t>
      </w:r>
    </w:p>
    <w:p w:rsidR="00280608" w:rsidRPr="00726E12" w:rsidRDefault="00280608" w:rsidP="00280608">
      <w:pPr>
        <w:jc w:val="both"/>
        <w:rPr>
          <w:rFonts w:asciiTheme="majorHAnsi" w:hAnsiTheme="majorHAnsi" w:cstheme="majorHAnsi"/>
        </w:rPr>
      </w:pPr>
      <w:r w:rsidRPr="00726E12">
        <w:rPr>
          <w:rFonts w:asciiTheme="majorHAnsi" w:hAnsiTheme="majorHAnsi" w:cstheme="majorHAnsi"/>
        </w:rPr>
        <w:t xml:space="preserve">Der Spargel wurde im Laufe der letzten fünfzehn Jahre durch </w:t>
      </w:r>
      <w:r>
        <w:rPr>
          <w:rFonts w:asciiTheme="majorHAnsi" w:hAnsiTheme="majorHAnsi" w:cstheme="majorHAnsi"/>
        </w:rPr>
        <w:t>den dezentralen Anbau in vielen oberösterreichischen Regionen</w:t>
      </w:r>
      <w:r w:rsidRPr="00726E12">
        <w:rPr>
          <w:rFonts w:asciiTheme="majorHAnsi" w:hAnsiTheme="majorHAnsi" w:cstheme="majorHAnsi"/>
        </w:rPr>
        <w:t xml:space="preserve"> und </w:t>
      </w:r>
      <w:r>
        <w:rPr>
          <w:rFonts w:asciiTheme="majorHAnsi" w:hAnsiTheme="majorHAnsi" w:cstheme="majorHAnsi"/>
        </w:rPr>
        <w:t>der damit verbundenen</w:t>
      </w:r>
      <w:r w:rsidRPr="00726E12">
        <w:rPr>
          <w:rFonts w:asciiTheme="majorHAnsi" w:hAnsiTheme="majorHAnsi" w:cstheme="majorHAnsi"/>
        </w:rPr>
        <w:t xml:space="preserve"> besseren Verfügbarkeit immer mehr zum beliebten „Trend-Gemüse“.</w:t>
      </w:r>
    </w:p>
    <w:p w:rsidR="00280608" w:rsidRPr="00324028" w:rsidRDefault="00280608" w:rsidP="00280608">
      <w:pPr>
        <w:jc w:val="both"/>
        <w:rPr>
          <w:rFonts w:asciiTheme="majorHAnsi" w:hAnsiTheme="majorHAnsi" w:cstheme="majorHAnsi"/>
        </w:rPr>
      </w:pPr>
    </w:p>
    <w:p w:rsidR="00280608" w:rsidRPr="00324028" w:rsidRDefault="00280608" w:rsidP="00280608">
      <w:pPr>
        <w:jc w:val="both"/>
        <w:rPr>
          <w:rFonts w:asciiTheme="majorHAnsi" w:hAnsiTheme="majorHAnsi" w:cstheme="majorHAnsi"/>
        </w:rPr>
      </w:pPr>
      <w:r w:rsidRPr="00324028">
        <w:rPr>
          <w:rFonts w:asciiTheme="majorHAnsi" w:hAnsiTheme="majorHAnsi" w:cstheme="majorHAnsi"/>
        </w:rPr>
        <w:t>Bis ins 17. Jahrhundert war nur der Grünspargel bekannt und als Gemüse in Klöstern und an Fürstenhöfen geschätzt. Erst zu Ende des 19. Jahrhunderts kam der in Erdwällen herangezogene Bleichspargel auf. Heute ist der Spargel als Kulturpflanze in allen Ländern mit gemäßigtem, warmem Klima und entsprechend geeigneten leichten bis mittelschweren Böden verbreitet.</w:t>
      </w:r>
    </w:p>
    <w:p w:rsidR="00280608" w:rsidRPr="00324028" w:rsidRDefault="00280608" w:rsidP="00280608">
      <w:pPr>
        <w:jc w:val="both"/>
        <w:rPr>
          <w:rFonts w:asciiTheme="majorHAnsi" w:hAnsiTheme="majorHAnsi" w:cstheme="majorHAnsi"/>
        </w:rPr>
      </w:pPr>
    </w:p>
    <w:p w:rsidR="00280608" w:rsidRPr="00324028" w:rsidRDefault="00280608" w:rsidP="00280608">
      <w:pPr>
        <w:jc w:val="both"/>
        <w:rPr>
          <w:rFonts w:asciiTheme="majorHAnsi" w:hAnsiTheme="majorHAnsi" w:cstheme="majorHAnsi"/>
        </w:rPr>
      </w:pPr>
      <w:r w:rsidRPr="00324028">
        <w:rPr>
          <w:rFonts w:asciiTheme="majorHAnsi" w:hAnsiTheme="majorHAnsi" w:cstheme="majorHAnsi"/>
        </w:rPr>
        <w:t>Die Spargelpflanze (asparagus officialis) aus der Familie der Liliengewächse ist genau genommen eine Staude, deren oberirdischen Teile (das Spargelgrün) im Herbst absterben. Im darauffolgenden Frühjahr treiben die Knospen des ausdauernden Wurzelstockes</w:t>
      </w:r>
      <w:r>
        <w:rPr>
          <w:rFonts w:asciiTheme="majorHAnsi" w:hAnsiTheme="majorHAnsi" w:cstheme="majorHAnsi"/>
        </w:rPr>
        <w:t xml:space="preserve"> wieder aus</w:t>
      </w:r>
      <w:r w:rsidRPr="00324028">
        <w:rPr>
          <w:rFonts w:asciiTheme="majorHAnsi" w:hAnsiTheme="majorHAnsi" w:cstheme="majorHAnsi"/>
        </w:rPr>
        <w:t>. Diese Sprossen, mit feinen, schuppenförmigen Schutzblättern bedeckt, sind das in unseren Breitengraden so begehrte Feingemüse. Der Spargel behält die blasse Farbe, solange er in der lichtschützenden Erde steckt. Damit die Spargel</w:t>
      </w:r>
      <w:r>
        <w:rPr>
          <w:rFonts w:asciiTheme="majorHAnsi" w:hAnsiTheme="majorHAnsi" w:cstheme="majorHAnsi"/>
        </w:rPr>
        <w:t>s</w:t>
      </w:r>
      <w:r w:rsidRPr="00324028">
        <w:rPr>
          <w:rFonts w:asciiTheme="majorHAnsi" w:hAnsiTheme="majorHAnsi" w:cstheme="majorHAnsi"/>
        </w:rPr>
        <w:t xml:space="preserve">tange lang wird, kultiviert man die Pflanze in angehäuften Hügelbeeten und „sticht“ </w:t>
      </w:r>
      <w:r>
        <w:rPr>
          <w:rFonts w:asciiTheme="majorHAnsi" w:hAnsiTheme="majorHAnsi" w:cstheme="majorHAnsi"/>
        </w:rPr>
        <w:t>den Spargel mit einem besonderen Spargelstecher</w:t>
      </w:r>
      <w:r w:rsidRPr="00324028">
        <w:rPr>
          <w:rFonts w:asciiTheme="majorHAnsi" w:hAnsiTheme="majorHAnsi" w:cstheme="majorHAnsi"/>
        </w:rPr>
        <w:t>, wenn sich die ersten Risse in der Erdoberfläche zeigen.</w:t>
      </w:r>
      <w:r>
        <w:rPr>
          <w:rFonts w:asciiTheme="majorHAnsi" w:hAnsiTheme="majorHAnsi" w:cstheme="majorHAnsi"/>
        </w:rPr>
        <w:t xml:space="preserve"> </w:t>
      </w:r>
      <w:r w:rsidRPr="00324028">
        <w:rPr>
          <w:rFonts w:asciiTheme="majorHAnsi" w:hAnsiTheme="majorHAnsi" w:cstheme="majorHAnsi"/>
        </w:rPr>
        <w:t>Bricht der Kopf der Sprosse durch die Erde, verfärbt sich dieser violett bis blau, bei längerer Lichteinwirkung grün.</w:t>
      </w:r>
      <w:r w:rsidR="00B57705">
        <w:rPr>
          <w:rFonts w:asciiTheme="majorHAnsi" w:hAnsiTheme="majorHAnsi" w:cstheme="majorHAnsi"/>
        </w:rPr>
        <w:t xml:space="preserve"> </w:t>
      </w:r>
      <w:r w:rsidRPr="00324028">
        <w:rPr>
          <w:rFonts w:asciiTheme="majorHAnsi" w:hAnsiTheme="majorHAnsi" w:cstheme="majorHAnsi"/>
        </w:rPr>
        <w:t xml:space="preserve">Der in Österreich angepflanzte Grünspargel ist eine auf </w:t>
      </w:r>
      <w:r>
        <w:rPr>
          <w:rFonts w:asciiTheme="majorHAnsi" w:hAnsiTheme="majorHAnsi" w:cstheme="majorHAnsi"/>
        </w:rPr>
        <w:t>offener</w:t>
      </w:r>
      <w:r w:rsidRPr="00324028">
        <w:rPr>
          <w:rFonts w:asciiTheme="majorHAnsi" w:hAnsiTheme="majorHAnsi" w:cstheme="majorHAnsi"/>
        </w:rPr>
        <w:t xml:space="preserve"> Ackerflächen gezogene Art, welche nach Erreichen der gewünschten Sprosslänge und </w:t>
      </w:r>
      <w:r>
        <w:rPr>
          <w:rFonts w:asciiTheme="majorHAnsi" w:hAnsiTheme="majorHAnsi" w:cstheme="majorHAnsi"/>
        </w:rPr>
        <w:t>-</w:t>
      </w:r>
      <w:r w:rsidRPr="00324028">
        <w:rPr>
          <w:rFonts w:asciiTheme="majorHAnsi" w:hAnsiTheme="majorHAnsi" w:cstheme="majorHAnsi"/>
        </w:rPr>
        <w:t>dicke abgeschnitten wird</w:t>
      </w:r>
    </w:p>
    <w:p w:rsidR="00280608" w:rsidRPr="00324028" w:rsidRDefault="00280608" w:rsidP="00280608">
      <w:pPr>
        <w:jc w:val="both"/>
        <w:rPr>
          <w:rFonts w:asciiTheme="majorHAnsi" w:hAnsiTheme="majorHAnsi" w:cstheme="majorHAnsi"/>
        </w:rPr>
      </w:pPr>
    </w:p>
    <w:p w:rsidR="00280608" w:rsidRPr="00324028" w:rsidRDefault="00280608" w:rsidP="00280608">
      <w:pPr>
        <w:jc w:val="both"/>
        <w:rPr>
          <w:rFonts w:asciiTheme="majorHAnsi" w:hAnsiTheme="majorHAnsi" w:cstheme="majorHAnsi"/>
        </w:rPr>
      </w:pPr>
      <w:r w:rsidRPr="00324028">
        <w:rPr>
          <w:rFonts w:asciiTheme="majorHAnsi" w:hAnsiTheme="majorHAnsi" w:cstheme="majorHAnsi"/>
        </w:rPr>
        <w:t xml:space="preserve">Spargel kann </w:t>
      </w:r>
      <w:r>
        <w:rPr>
          <w:rFonts w:asciiTheme="majorHAnsi" w:hAnsiTheme="majorHAnsi" w:cstheme="majorHAnsi"/>
        </w:rPr>
        <w:t>erst zwei</w:t>
      </w:r>
      <w:r w:rsidRPr="00324028">
        <w:rPr>
          <w:rFonts w:asciiTheme="majorHAnsi" w:hAnsiTheme="majorHAnsi" w:cstheme="majorHAnsi"/>
        </w:rPr>
        <w:t xml:space="preserve"> Jahre nach der Pflanzung das erste Mal geerntet werden; eine Anlage wird </w:t>
      </w:r>
      <w:r>
        <w:rPr>
          <w:rFonts w:asciiTheme="majorHAnsi" w:hAnsiTheme="majorHAnsi" w:cstheme="majorHAnsi"/>
        </w:rPr>
        <w:t>acht bis zehn</w:t>
      </w:r>
      <w:r w:rsidRPr="00324028">
        <w:rPr>
          <w:rFonts w:asciiTheme="majorHAnsi" w:hAnsiTheme="majorHAnsi" w:cstheme="majorHAnsi"/>
        </w:rPr>
        <w:t xml:space="preserve"> Jahre alt. Die zweckmäßige Länge der Spargelsprossen </w:t>
      </w:r>
      <w:r>
        <w:rPr>
          <w:rFonts w:asciiTheme="majorHAnsi" w:hAnsiTheme="majorHAnsi" w:cstheme="majorHAnsi"/>
        </w:rPr>
        <w:t xml:space="preserve">ist – </w:t>
      </w:r>
      <w:r w:rsidRPr="00324028">
        <w:rPr>
          <w:rFonts w:asciiTheme="majorHAnsi" w:hAnsiTheme="majorHAnsi" w:cstheme="majorHAnsi"/>
        </w:rPr>
        <w:t xml:space="preserve">den normalen Tellern und Töpfen gerecht werdend </w:t>
      </w:r>
      <w:r>
        <w:rPr>
          <w:rFonts w:asciiTheme="majorHAnsi" w:hAnsiTheme="majorHAnsi" w:cstheme="majorHAnsi"/>
        </w:rPr>
        <w:t xml:space="preserve">– </w:t>
      </w:r>
      <w:r w:rsidRPr="00324028">
        <w:rPr>
          <w:rFonts w:asciiTheme="majorHAnsi" w:hAnsiTheme="majorHAnsi" w:cstheme="majorHAnsi"/>
        </w:rPr>
        <w:t xml:space="preserve"> etwa 20 </w:t>
      </w:r>
      <w:r>
        <w:rPr>
          <w:rFonts w:asciiTheme="majorHAnsi" w:hAnsiTheme="majorHAnsi" w:cstheme="majorHAnsi"/>
        </w:rPr>
        <w:t>bis</w:t>
      </w:r>
      <w:r w:rsidRPr="00324028">
        <w:rPr>
          <w:rFonts w:asciiTheme="majorHAnsi" w:hAnsiTheme="majorHAnsi" w:cstheme="majorHAnsi"/>
        </w:rPr>
        <w:t xml:space="preserve"> 22 </w:t>
      </w:r>
      <w:r>
        <w:rPr>
          <w:rFonts w:asciiTheme="majorHAnsi" w:hAnsiTheme="majorHAnsi" w:cstheme="majorHAnsi"/>
        </w:rPr>
        <w:t>Zentimeter</w:t>
      </w:r>
      <w:r w:rsidRPr="00324028">
        <w:rPr>
          <w:rFonts w:asciiTheme="majorHAnsi" w:hAnsiTheme="majorHAnsi" w:cstheme="majorHAnsi"/>
        </w:rPr>
        <w:t>.</w:t>
      </w:r>
    </w:p>
    <w:p w:rsidR="00B57705" w:rsidRDefault="00B57705" w:rsidP="00B57705">
      <w:pPr>
        <w:jc w:val="both"/>
        <w:rPr>
          <w:rFonts w:asciiTheme="majorHAnsi" w:hAnsiTheme="majorHAnsi" w:cstheme="majorHAnsi"/>
          <w:b/>
        </w:rPr>
      </w:pPr>
    </w:p>
    <w:p w:rsidR="00B57705" w:rsidRPr="00B57705" w:rsidRDefault="00B57705" w:rsidP="00B57705">
      <w:pPr>
        <w:jc w:val="both"/>
        <w:rPr>
          <w:rFonts w:asciiTheme="majorHAnsi" w:hAnsiTheme="majorHAnsi" w:cstheme="majorHAnsi"/>
          <w:b/>
        </w:rPr>
      </w:pPr>
      <w:r>
        <w:rPr>
          <w:rFonts w:asciiTheme="majorHAnsi" w:hAnsiTheme="majorHAnsi" w:cstheme="majorHAnsi"/>
          <w:b/>
        </w:rPr>
        <w:t>Gute Gründe Spargel zu essen</w:t>
      </w:r>
    </w:p>
    <w:p w:rsidR="00B57705" w:rsidRPr="00982F3C" w:rsidRDefault="00B57705" w:rsidP="00B57705">
      <w:pPr>
        <w:jc w:val="both"/>
      </w:pPr>
      <w:r w:rsidRPr="00982F3C">
        <w:t xml:space="preserve">Mit einem hohen Wassergehalt ist Spargel arm an energieliefernden Nährstoffen wie Fett oder Kohlenhydraten, jedoch reich an Vitaminen und Mineralstoffen. Mit einer Portion von 500 Gramm deckt man ganz nebenbei bereits die Hälfte des Tagesbedarfs an Folsäure. Dieses Vitamin aus der B-Gruppe fördert die Zellerneuerung und die Blutbildung. Vitamin B1, B2 sowie Vitamin C sind wasserlösliche Vitamine und vermehrt enthalten. </w:t>
      </w:r>
    </w:p>
    <w:p w:rsidR="00B57705" w:rsidRPr="00982F3C" w:rsidRDefault="00B57705" w:rsidP="00B57705">
      <w:pPr>
        <w:jc w:val="both"/>
        <w:rPr>
          <w:lang w:eastAsia="en-US"/>
        </w:rPr>
      </w:pPr>
    </w:p>
    <w:p w:rsidR="00B57705" w:rsidRPr="00982F3C" w:rsidRDefault="00B57705" w:rsidP="00B57705">
      <w:pPr>
        <w:jc w:val="both"/>
      </w:pPr>
      <w:r w:rsidRPr="00982F3C">
        <w:t>Die Aromastoffe, die den typisch milden Spargelgeschmack ausmachen</w:t>
      </w:r>
      <w:r>
        <w:t>,</w:t>
      </w:r>
      <w:r w:rsidRPr="00982F3C">
        <w:t xml:space="preserve"> erinnern an die Verwandtschaft zur Zwiebel, zum Schnittlauch und Knoblauch. Je nach Spargelsorte und Zubereitung ist der Geschmack mehr oder weniger ausgeprägt. Je näher der Spargel am Wurzelstock gestochen wird, desto mehr Bitterstoffe sind enthalten. Bitterstoffe unterstützen die Lebertätigkeit sowie die Fettverdauung und sind vor allem beim Verdauen von Sauce Hollandaise hilfreich. </w:t>
      </w:r>
    </w:p>
    <w:p w:rsidR="00B57705" w:rsidRPr="00982F3C" w:rsidRDefault="00B57705" w:rsidP="00B57705">
      <w:pPr>
        <w:jc w:val="both"/>
      </w:pPr>
    </w:p>
    <w:p w:rsidR="00280608" w:rsidRPr="00B57705" w:rsidRDefault="00B57705" w:rsidP="00280608">
      <w:pPr>
        <w:jc w:val="both"/>
      </w:pPr>
      <w:r w:rsidRPr="00982F3C">
        <w:t xml:space="preserve">Bei weißem und grünem Spargel unterscheidet sich die Anbaumethode und damit auch Geschmack und Inhaltsstoffe. So ergeben sich schier unendlich viele Möglichkeiten Spargel in vielerlei Gerichten zu integrieren. Weil grüner Spargel oberirdisch wächst, kann die Pflanze verstärkt natürliche Farbstoffe wie Anthozyane, den grünen Blattfarbstoff Chlorophyll sowie die orange-gelblichen Carotinoide bilden. Diese sekundären Pflanzenstoffe wirken gesundheitsförderlich. </w:t>
      </w:r>
    </w:p>
    <w:p w:rsidR="00280608" w:rsidRDefault="00280608" w:rsidP="00280608">
      <w:pPr>
        <w:jc w:val="both"/>
        <w:rPr>
          <w:rFonts w:asciiTheme="majorHAnsi" w:hAnsiTheme="majorHAnsi" w:cstheme="majorHAnsi"/>
          <w:b/>
        </w:rPr>
      </w:pPr>
    </w:p>
    <w:p w:rsidR="00280608" w:rsidRPr="00B10A9A" w:rsidRDefault="00280608" w:rsidP="00280608">
      <w:pPr>
        <w:jc w:val="both"/>
        <w:rPr>
          <w:rFonts w:asciiTheme="majorHAnsi" w:hAnsiTheme="majorHAnsi" w:cstheme="majorHAnsi"/>
          <w:b/>
        </w:rPr>
      </w:pPr>
      <w:r w:rsidRPr="00324028">
        <w:rPr>
          <w:rFonts w:asciiTheme="majorHAnsi" w:hAnsiTheme="majorHAnsi" w:cstheme="majorHAnsi"/>
          <w:b/>
        </w:rPr>
        <w:t>Klassische Zubereitung für weißen und grünen Spargel</w:t>
      </w:r>
    </w:p>
    <w:p w:rsidR="00280608" w:rsidRPr="00324028" w:rsidRDefault="00280608" w:rsidP="00280608">
      <w:pPr>
        <w:jc w:val="both"/>
        <w:rPr>
          <w:rFonts w:asciiTheme="majorHAnsi" w:hAnsiTheme="majorHAnsi" w:cstheme="majorHAnsi"/>
        </w:rPr>
      </w:pPr>
      <w:r w:rsidRPr="00324028">
        <w:rPr>
          <w:rFonts w:asciiTheme="majorHAnsi" w:hAnsiTheme="majorHAnsi" w:cstheme="majorHAnsi"/>
          <w:b/>
        </w:rPr>
        <w:t>Weißen Spargel</w:t>
      </w:r>
      <w:r w:rsidRPr="00324028">
        <w:rPr>
          <w:rFonts w:asciiTheme="majorHAnsi" w:hAnsiTheme="majorHAnsi" w:cstheme="majorHAnsi"/>
        </w:rPr>
        <w:t xml:space="preserve"> unterhalb der Spitze beginnend abwärts schälen. Es dürfen keine Schalenreste am Spargel bleiben. Harte Enden abschneiden. Sodann in kochendem Salzwasser mit etwas Zitronensaft, einem kleinen Stück Butter und einer Prise Zucker </w:t>
      </w:r>
      <w:r>
        <w:rPr>
          <w:rFonts w:asciiTheme="majorHAnsi" w:hAnsiTheme="majorHAnsi" w:cstheme="majorHAnsi"/>
        </w:rPr>
        <w:t xml:space="preserve">je nach Stangenstärke </w:t>
      </w:r>
      <w:r w:rsidRPr="00324028">
        <w:rPr>
          <w:rFonts w:asciiTheme="majorHAnsi" w:hAnsiTheme="majorHAnsi" w:cstheme="majorHAnsi"/>
        </w:rPr>
        <w:t xml:space="preserve">ca. </w:t>
      </w:r>
      <w:r>
        <w:rPr>
          <w:rFonts w:asciiTheme="majorHAnsi" w:hAnsiTheme="majorHAnsi" w:cstheme="majorHAnsi"/>
        </w:rPr>
        <w:t>acht bis zwölf</w:t>
      </w:r>
      <w:r w:rsidRPr="00324028">
        <w:rPr>
          <w:rFonts w:asciiTheme="majorHAnsi" w:hAnsiTheme="majorHAnsi" w:cstheme="majorHAnsi"/>
        </w:rPr>
        <w:t xml:space="preserve"> </w:t>
      </w:r>
      <w:r>
        <w:rPr>
          <w:rFonts w:asciiTheme="majorHAnsi" w:hAnsiTheme="majorHAnsi" w:cstheme="majorHAnsi"/>
        </w:rPr>
        <w:t>Minuten</w:t>
      </w:r>
      <w:r w:rsidRPr="00324028">
        <w:rPr>
          <w:rFonts w:asciiTheme="majorHAnsi" w:hAnsiTheme="majorHAnsi" w:cstheme="majorHAnsi"/>
        </w:rPr>
        <w:t xml:space="preserve"> garen. Naturbelassen und unverfälscht ist dieses Gemüse am besten nur mit zerlassener Butter, mit heurigen Kartoffeln, Butterbröseln und gekochtem Schinken zu genießen.</w:t>
      </w:r>
    </w:p>
    <w:p w:rsidR="00280608" w:rsidRPr="00324028" w:rsidRDefault="00280608" w:rsidP="00280608">
      <w:pPr>
        <w:jc w:val="both"/>
        <w:rPr>
          <w:rFonts w:asciiTheme="majorHAnsi" w:hAnsiTheme="majorHAnsi" w:cstheme="majorHAnsi"/>
        </w:rPr>
      </w:pPr>
    </w:p>
    <w:p w:rsidR="00280608" w:rsidRPr="00324028" w:rsidRDefault="00280608" w:rsidP="00280608">
      <w:pPr>
        <w:jc w:val="both"/>
        <w:rPr>
          <w:rFonts w:asciiTheme="majorHAnsi" w:hAnsiTheme="majorHAnsi" w:cstheme="majorHAnsi"/>
        </w:rPr>
      </w:pPr>
      <w:r w:rsidRPr="00324028">
        <w:rPr>
          <w:rFonts w:asciiTheme="majorHAnsi" w:hAnsiTheme="majorHAnsi" w:cstheme="majorHAnsi"/>
        </w:rPr>
        <w:t xml:space="preserve">Den </w:t>
      </w:r>
      <w:r w:rsidRPr="00324028">
        <w:rPr>
          <w:rFonts w:asciiTheme="majorHAnsi" w:hAnsiTheme="majorHAnsi" w:cstheme="majorHAnsi"/>
          <w:b/>
        </w:rPr>
        <w:t>grünen Spargel</w:t>
      </w:r>
      <w:r w:rsidRPr="00324028">
        <w:rPr>
          <w:rFonts w:asciiTheme="majorHAnsi" w:hAnsiTheme="majorHAnsi" w:cstheme="majorHAnsi"/>
        </w:rPr>
        <w:t xml:space="preserve"> im unteren Drittel schälen, harte Enden abschneiden und im kochenden Salzwasser mit einer Prise Zucker </w:t>
      </w:r>
      <w:r>
        <w:rPr>
          <w:rFonts w:asciiTheme="majorHAnsi" w:hAnsiTheme="majorHAnsi" w:cstheme="majorHAnsi"/>
        </w:rPr>
        <w:t xml:space="preserve">je nach Stangenstärke </w:t>
      </w:r>
      <w:r w:rsidRPr="00324028">
        <w:rPr>
          <w:rFonts w:asciiTheme="majorHAnsi" w:hAnsiTheme="majorHAnsi" w:cstheme="majorHAnsi"/>
        </w:rPr>
        <w:t xml:space="preserve">ca. </w:t>
      </w:r>
      <w:r>
        <w:rPr>
          <w:rFonts w:asciiTheme="majorHAnsi" w:hAnsiTheme="majorHAnsi" w:cstheme="majorHAnsi"/>
        </w:rPr>
        <w:t xml:space="preserve">fünf bis zehn Minuten garen. </w:t>
      </w:r>
      <w:r w:rsidRPr="00324028">
        <w:rPr>
          <w:rFonts w:asciiTheme="majorHAnsi" w:hAnsiTheme="majorHAnsi" w:cstheme="majorHAnsi"/>
        </w:rPr>
        <w:t>Sicherheitshalber eine Garprobe machen. Der Spargel sollte bissfest sein</w:t>
      </w:r>
      <w:r>
        <w:rPr>
          <w:rFonts w:asciiTheme="majorHAnsi" w:hAnsiTheme="majorHAnsi" w:cstheme="majorHAnsi"/>
        </w:rPr>
        <w:t>.</w:t>
      </w:r>
      <w:r w:rsidRPr="00324028">
        <w:rPr>
          <w:rFonts w:asciiTheme="majorHAnsi" w:hAnsiTheme="majorHAnsi" w:cstheme="majorHAnsi"/>
        </w:rPr>
        <w:t xml:space="preserve"> Wenn der Spargel </w:t>
      </w:r>
      <w:r>
        <w:rPr>
          <w:rFonts w:asciiTheme="majorHAnsi" w:hAnsiTheme="majorHAnsi" w:cstheme="majorHAnsi"/>
        </w:rPr>
        <w:t>beispielsweise für</w:t>
      </w:r>
      <w:r w:rsidRPr="00324028">
        <w:rPr>
          <w:rFonts w:asciiTheme="majorHAnsi" w:hAnsiTheme="majorHAnsi" w:cstheme="majorHAnsi"/>
        </w:rPr>
        <w:t xml:space="preserve"> Salat verwendet wird, diesen nach dem Herausnehmen aus dem Sud mit </w:t>
      </w:r>
      <w:r>
        <w:rPr>
          <w:rFonts w:asciiTheme="majorHAnsi" w:hAnsiTheme="majorHAnsi" w:cstheme="majorHAnsi"/>
        </w:rPr>
        <w:t>kaltem Wasser</w:t>
      </w:r>
      <w:r w:rsidRPr="00324028">
        <w:rPr>
          <w:rFonts w:asciiTheme="majorHAnsi" w:hAnsiTheme="majorHAnsi" w:cstheme="majorHAnsi"/>
        </w:rPr>
        <w:t xml:space="preserve"> abschrecken, damit er seine schöne Farbe behält. </w:t>
      </w:r>
    </w:p>
    <w:p w:rsidR="00280608" w:rsidRPr="00324028" w:rsidRDefault="00280608" w:rsidP="00280608">
      <w:pPr>
        <w:jc w:val="both"/>
        <w:rPr>
          <w:rFonts w:asciiTheme="majorHAnsi" w:hAnsiTheme="majorHAnsi" w:cstheme="majorHAnsi"/>
        </w:rPr>
      </w:pPr>
    </w:p>
    <w:p w:rsidR="00280608" w:rsidRPr="00324028" w:rsidRDefault="00280608" w:rsidP="00280608">
      <w:pPr>
        <w:jc w:val="both"/>
        <w:rPr>
          <w:rFonts w:asciiTheme="majorHAnsi" w:hAnsiTheme="majorHAnsi" w:cstheme="majorHAnsi"/>
        </w:rPr>
      </w:pPr>
      <w:r w:rsidRPr="00324028">
        <w:rPr>
          <w:rFonts w:asciiTheme="majorHAnsi" w:hAnsiTheme="majorHAnsi" w:cstheme="majorHAnsi"/>
        </w:rPr>
        <w:t xml:space="preserve">Weitere Zubereitungsmöglichkeiten für Spargel: </w:t>
      </w:r>
    </w:p>
    <w:p w:rsidR="00280608" w:rsidRPr="00324028" w:rsidRDefault="00280608" w:rsidP="00280608">
      <w:pPr>
        <w:numPr>
          <w:ilvl w:val="0"/>
          <w:numId w:val="20"/>
        </w:numPr>
        <w:jc w:val="both"/>
        <w:rPr>
          <w:rFonts w:asciiTheme="majorHAnsi" w:hAnsiTheme="majorHAnsi" w:cstheme="majorHAnsi"/>
        </w:rPr>
      </w:pPr>
      <w:r w:rsidRPr="00324028">
        <w:rPr>
          <w:rFonts w:asciiTheme="majorHAnsi" w:hAnsiTheme="majorHAnsi" w:cstheme="majorHAnsi"/>
        </w:rPr>
        <w:t>grillen</w:t>
      </w:r>
    </w:p>
    <w:p w:rsidR="00280608" w:rsidRPr="00324028" w:rsidRDefault="00280608" w:rsidP="00280608">
      <w:pPr>
        <w:numPr>
          <w:ilvl w:val="0"/>
          <w:numId w:val="20"/>
        </w:numPr>
        <w:jc w:val="both"/>
        <w:rPr>
          <w:rFonts w:asciiTheme="majorHAnsi" w:hAnsiTheme="majorHAnsi" w:cstheme="majorHAnsi"/>
        </w:rPr>
      </w:pPr>
      <w:r w:rsidRPr="00324028">
        <w:rPr>
          <w:rFonts w:asciiTheme="majorHAnsi" w:hAnsiTheme="majorHAnsi" w:cstheme="majorHAnsi"/>
        </w:rPr>
        <w:t>braten (in der Pfanne oder im Rohr)</w:t>
      </w:r>
    </w:p>
    <w:p w:rsidR="00280608" w:rsidRPr="00324028" w:rsidRDefault="00280608" w:rsidP="00280608">
      <w:pPr>
        <w:numPr>
          <w:ilvl w:val="0"/>
          <w:numId w:val="20"/>
        </w:numPr>
        <w:jc w:val="both"/>
        <w:rPr>
          <w:rFonts w:asciiTheme="majorHAnsi" w:hAnsiTheme="majorHAnsi" w:cstheme="majorHAnsi"/>
        </w:rPr>
      </w:pPr>
      <w:r w:rsidRPr="00324028">
        <w:rPr>
          <w:rFonts w:asciiTheme="majorHAnsi" w:hAnsiTheme="majorHAnsi" w:cstheme="majorHAnsi"/>
        </w:rPr>
        <w:t>dampfgaren</w:t>
      </w:r>
    </w:p>
    <w:p w:rsidR="00280608" w:rsidRDefault="00280608" w:rsidP="00280608">
      <w:pPr>
        <w:numPr>
          <w:ilvl w:val="0"/>
          <w:numId w:val="20"/>
        </w:numPr>
        <w:jc w:val="both"/>
        <w:rPr>
          <w:rFonts w:asciiTheme="majorHAnsi" w:hAnsiTheme="majorHAnsi" w:cstheme="majorHAnsi"/>
        </w:rPr>
      </w:pPr>
      <w:r w:rsidRPr="00324028">
        <w:rPr>
          <w:rFonts w:asciiTheme="majorHAnsi" w:hAnsiTheme="majorHAnsi" w:cstheme="majorHAnsi"/>
        </w:rPr>
        <w:t>in Folie gewickelt im Rohr zubereite</w:t>
      </w:r>
      <w:r>
        <w:rPr>
          <w:rFonts w:asciiTheme="majorHAnsi" w:hAnsiTheme="majorHAnsi" w:cstheme="majorHAnsi"/>
        </w:rPr>
        <w:t>n</w:t>
      </w:r>
    </w:p>
    <w:p w:rsidR="00280608" w:rsidRPr="00324028" w:rsidRDefault="00280608" w:rsidP="00280608">
      <w:pPr>
        <w:ind w:left="720"/>
        <w:jc w:val="both"/>
        <w:rPr>
          <w:rFonts w:asciiTheme="majorHAnsi" w:hAnsiTheme="majorHAnsi" w:cstheme="majorHAnsi"/>
        </w:rPr>
      </w:pPr>
    </w:p>
    <w:p w:rsidR="00280608" w:rsidRPr="00280608" w:rsidRDefault="00280608" w:rsidP="00280608">
      <w:pPr>
        <w:pStyle w:val="Listenabsatz"/>
        <w:numPr>
          <w:ilvl w:val="0"/>
          <w:numId w:val="21"/>
        </w:numPr>
        <w:jc w:val="both"/>
        <w:rPr>
          <w:rFonts w:asciiTheme="majorHAnsi" w:hAnsiTheme="majorHAnsi" w:cstheme="majorHAnsi"/>
        </w:rPr>
      </w:pPr>
      <w:r w:rsidRPr="00280608">
        <w:rPr>
          <w:rFonts w:asciiTheme="majorHAnsi" w:hAnsiTheme="majorHAnsi" w:cstheme="majorHAnsi"/>
          <w:u w:val="single"/>
        </w:rPr>
        <w:t>Tipp:</w:t>
      </w:r>
      <w:r w:rsidRPr="00280608">
        <w:rPr>
          <w:rFonts w:asciiTheme="majorHAnsi" w:hAnsiTheme="majorHAnsi" w:cstheme="majorHAnsi"/>
        </w:rPr>
        <w:t xml:space="preserve"> Immer etwas leicht Fetthaltiges zum Spargel essen, um die Verwertung der fettlöslichen Vitamine A und E zu verbessern.</w:t>
      </w:r>
    </w:p>
    <w:p w:rsidR="00280608" w:rsidRDefault="00280608" w:rsidP="00280608">
      <w:pPr>
        <w:jc w:val="both"/>
        <w:rPr>
          <w:rFonts w:asciiTheme="majorHAnsi" w:hAnsiTheme="majorHAnsi" w:cstheme="majorHAnsi"/>
        </w:rPr>
      </w:pPr>
    </w:p>
    <w:p w:rsidR="00280608" w:rsidRPr="00280608" w:rsidRDefault="00280608" w:rsidP="00280608">
      <w:pPr>
        <w:pStyle w:val="Listenabsatz"/>
        <w:numPr>
          <w:ilvl w:val="0"/>
          <w:numId w:val="22"/>
        </w:numPr>
        <w:jc w:val="both"/>
        <w:rPr>
          <w:rFonts w:asciiTheme="majorHAnsi" w:hAnsiTheme="majorHAnsi" w:cstheme="majorHAnsi"/>
        </w:rPr>
      </w:pPr>
      <w:r w:rsidRPr="00280608">
        <w:rPr>
          <w:rFonts w:asciiTheme="majorHAnsi" w:hAnsiTheme="majorHAnsi" w:cstheme="majorHAnsi"/>
          <w:u w:val="single"/>
        </w:rPr>
        <w:t>Tipp:</w:t>
      </w:r>
      <w:r w:rsidRPr="00280608">
        <w:rPr>
          <w:rFonts w:asciiTheme="majorHAnsi" w:hAnsiTheme="majorHAnsi" w:cstheme="majorHAnsi"/>
        </w:rPr>
        <w:t xml:space="preserve"> Die Landwirtschaftskammer OÖ bietet mit ausgebildeten Seminarbäuerinnen Spargelkochkurse für Konsumenten an. Termine dazu sind unter </w:t>
      </w:r>
      <w:hyperlink r:id="rId11" w:history="1">
        <w:r w:rsidR="00B57705" w:rsidRPr="00B57705">
          <w:rPr>
            <w:rStyle w:val="Hyperlink"/>
            <w:rFonts w:asciiTheme="majorHAnsi" w:hAnsiTheme="majorHAnsi" w:cstheme="majorHAnsi"/>
            <w:color w:val="0070C0"/>
          </w:rPr>
          <w:t>www.seminarbauerinnen.a</w:t>
        </w:r>
        <w:r w:rsidR="00B57705" w:rsidRPr="000A2A03">
          <w:rPr>
            <w:rStyle w:val="Hyperlink"/>
            <w:rFonts w:asciiTheme="majorHAnsi" w:hAnsiTheme="majorHAnsi" w:cstheme="majorHAnsi"/>
          </w:rPr>
          <w:t>t</w:t>
        </w:r>
      </w:hyperlink>
      <w:r w:rsidRPr="00280608">
        <w:rPr>
          <w:rFonts w:asciiTheme="majorHAnsi" w:hAnsiTheme="majorHAnsi" w:cstheme="majorHAnsi"/>
        </w:rPr>
        <w:t xml:space="preserve"> zu finden.</w:t>
      </w:r>
    </w:p>
    <w:p w:rsidR="00280608" w:rsidRPr="00324028" w:rsidRDefault="00280608" w:rsidP="00280608">
      <w:pPr>
        <w:jc w:val="both"/>
        <w:rPr>
          <w:rFonts w:asciiTheme="majorHAnsi" w:hAnsiTheme="majorHAnsi" w:cstheme="majorHAnsi"/>
        </w:rPr>
      </w:pPr>
    </w:p>
    <w:p w:rsidR="00280608" w:rsidRPr="00324028" w:rsidRDefault="00280608" w:rsidP="00280608">
      <w:pPr>
        <w:jc w:val="both"/>
        <w:rPr>
          <w:rFonts w:asciiTheme="majorHAnsi" w:hAnsiTheme="majorHAnsi" w:cstheme="majorHAnsi"/>
          <w:b/>
        </w:rPr>
      </w:pPr>
      <w:r w:rsidRPr="00324028">
        <w:rPr>
          <w:rFonts w:asciiTheme="majorHAnsi" w:hAnsiTheme="majorHAnsi" w:cstheme="majorHAnsi"/>
          <w:b/>
        </w:rPr>
        <w:t>Perfekte Lagerung</w:t>
      </w:r>
    </w:p>
    <w:p w:rsidR="00280608" w:rsidRPr="00324028" w:rsidRDefault="00280608" w:rsidP="00280608">
      <w:pPr>
        <w:jc w:val="both"/>
        <w:rPr>
          <w:rFonts w:asciiTheme="majorHAnsi" w:hAnsiTheme="majorHAnsi" w:cstheme="majorHAnsi"/>
        </w:rPr>
      </w:pPr>
      <w:r w:rsidRPr="00324028">
        <w:rPr>
          <w:rFonts w:asciiTheme="majorHAnsi" w:hAnsiTheme="majorHAnsi" w:cstheme="majorHAnsi"/>
        </w:rPr>
        <w:t xml:space="preserve">Den Spargel nie offen liegen lassen, weil er </w:t>
      </w:r>
      <w:r>
        <w:rPr>
          <w:rFonts w:asciiTheme="majorHAnsi" w:hAnsiTheme="majorHAnsi" w:cstheme="majorHAnsi"/>
        </w:rPr>
        <w:t>dadurch</w:t>
      </w:r>
      <w:r w:rsidRPr="00324028">
        <w:rPr>
          <w:rFonts w:asciiTheme="majorHAnsi" w:hAnsiTheme="majorHAnsi" w:cstheme="majorHAnsi"/>
        </w:rPr>
        <w:t xml:space="preserve"> schnell an Feuchtigkeit verliert. Den weißen Spargel sollte man </w:t>
      </w:r>
      <w:r>
        <w:rPr>
          <w:rFonts w:asciiTheme="majorHAnsi" w:hAnsiTheme="majorHAnsi" w:cstheme="majorHAnsi"/>
        </w:rPr>
        <w:t>komplett</w:t>
      </w:r>
      <w:r w:rsidRPr="00324028">
        <w:rPr>
          <w:rFonts w:asciiTheme="majorHAnsi" w:hAnsiTheme="majorHAnsi" w:cstheme="majorHAnsi"/>
        </w:rPr>
        <w:t xml:space="preserve"> in ein feuchtes Tuc</w:t>
      </w:r>
      <w:r>
        <w:rPr>
          <w:rFonts w:asciiTheme="majorHAnsi" w:hAnsiTheme="majorHAnsi" w:cstheme="majorHAnsi"/>
        </w:rPr>
        <w:t>h einwickeln. Im Gegensatz dazu</w:t>
      </w:r>
      <w:r w:rsidRPr="00324028">
        <w:rPr>
          <w:rFonts w:asciiTheme="majorHAnsi" w:hAnsiTheme="majorHAnsi" w:cstheme="majorHAnsi"/>
        </w:rPr>
        <w:t xml:space="preserve"> braucht der grüne Spargel nicht so viel Feuchtigkeit und die Köpfe sollten </w:t>
      </w:r>
      <w:r>
        <w:rPr>
          <w:rFonts w:asciiTheme="majorHAnsi" w:hAnsiTheme="majorHAnsi" w:cstheme="majorHAnsi"/>
        </w:rPr>
        <w:t>aus dem</w:t>
      </w:r>
      <w:r w:rsidRPr="00324028">
        <w:rPr>
          <w:rFonts w:asciiTheme="majorHAnsi" w:hAnsiTheme="majorHAnsi" w:cstheme="majorHAnsi"/>
        </w:rPr>
        <w:t xml:space="preserve"> Tuch herausragen. Alle beide bewahrt man am besten im Gemüsefach des Kühlschrankes auf</w:t>
      </w:r>
      <w:r>
        <w:rPr>
          <w:rFonts w:asciiTheme="majorHAnsi" w:hAnsiTheme="majorHAnsi" w:cstheme="majorHAnsi"/>
        </w:rPr>
        <w:t xml:space="preserve">. </w:t>
      </w:r>
    </w:p>
    <w:p w:rsidR="00280608" w:rsidRPr="00280608" w:rsidRDefault="00280608" w:rsidP="00280608">
      <w:pPr>
        <w:pStyle w:val="Listenabsatz"/>
        <w:numPr>
          <w:ilvl w:val="0"/>
          <w:numId w:val="22"/>
        </w:numPr>
        <w:jc w:val="both"/>
        <w:rPr>
          <w:rFonts w:asciiTheme="majorHAnsi" w:hAnsiTheme="majorHAnsi" w:cstheme="majorHAnsi"/>
        </w:rPr>
      </w:pPr>
      <w:r w:rsidRPr="00280608">
        <w:rPr>
          <w:rFonts w:asciiTheme="majorHAnsi" w:hAnsiTheme="majorHAnsi" w:cstheme="majorHAnsi"/>
          <w:u w:val="single"/>
        </w:rPr>
        <w:t>Hinweis</w:t>
      </w:r>
      <w:r w:rsidRPr="00280608">
        <w:rPr>
          <w:rFonts w:asciiTheme="majorHAnsi" w:hAnsiTheme="majorHAnsi" w:cstheme="majorHAnsi"/>
        </w:rPr>
        <w:t>: Geschälten Spargel kann man in küchenfertiger Form und vorportioniert auch einfrieren und so nach Wunsch längerfristig aufbewahren.</w:t>
      </w:r>
    </w:p>
    <w:p w:rsidR="00280608" w:rsidRPr="00324028" w:rsidRDefault="00280608" w:rsidP="00280608">
      <w:pPr>
        <w:jc w:val="both"/>
        <w:rPr>
          <w:rFonts w:asciiTheme="majorHAnsi" w:hAnsiTheme="majorHAnsi" w:cstheme="majorHAnsi"/>
        </w:rPr>
      </w:pPr>
    </w:p>
    <w:p w:rsidR="00280608" w:rsidRPr="00324028" w:rsidRDefault="00280608" w:rsidP="00280608">
      <w:pPr>
        <w:jc w:val="both"/>
        <w:rPr>
          <w:rFonts w:asciiTheme="majorHAnsi" w:hAnsiTheme="majorHAnsi" w:cstheme="majorHAnsi"/>
          <w:b/>
        </w:rPr>
      </w:pPr>
      <w:r w:rsidRPr="00324028">
        <w:rPr>
          <w:rFonts w:asciiTheme="majorHAnsi" w:hAnsiTheme="majorHAnsi" w:cstheme="majorHAnsi"/>
          <w:b/>
        </w:rPr>
        <w:t>Saisonende</w:t>
      </w:r>
    </w:p>
    <w:p w:rsidR="00280608" w:rsidRDefault="00280608" w:rsidP="00280608">
      <w:pPr>
        <w:jc w:val="both"/>
        <w:rPr>
          <w:rFonts w:asciiTheme="majorHAnsi" w:hAnsiTheme="majorHAnsi" w:cstheme="majorHAnsi"/>
        </w:rPr>
      </w:pPr>
      <w:r w:rsidRPr="00324028">
        <w:rPr>
          <w:rFonts w:asciiTheme="majorHAnsi" w:hAnsiTheme="majorHAnsi" w:cstheme="majorHAnsi"/>
        </w:rPr>
        <w:t>„Kirschen rot - Spargel tot“</w:t>
      </w:r>
      <w:r>
        <w:rPr>
          <w:rFonts w:asciiTheme="majorHAnsi" w:hAnsiTheme="majorHAnsi" w:cstheme="majorHAnsi"/>
        </w:rPr>
        <w:t>:</w:t>
      </w:r>
      <w:r w:rsidRPr="00324028">
        <w:rPr>
          <w:rFonts w:asciiTheme="majorHAnsi" w:hAnsiTheme="majorHAnsi" w:cstheme="majorHAnsi"/>
        </w:rPr>
        <w:t xml:space="preserve"> der alte </w:t>
      </w:r>
      <w:r>
        <w:rPr>
          <w:rFonts w:asciiTheme="majorHAnsi" w:hAnsiTheme="majorHAnsi" w:cstheme="majorHAnsi"/>
        </w:rPr>
        <w:t>Spruch</w:t>
      </w:r>
      <w:r w:rsidRPr="00324028">
        <w:rPr>
          <w:rFonts w:asciiTheme="majorHAnsi" w:hAnsiTheme="majorHAnsi" w:cstheme="majorHAnsi"/>
        </w:rPr>
        <w:t xml:space="preserve"> besagt, </w:t>
      </w:r>
      <w:r>
        <w:rPr>
          <w:rFonts w:asciiTheme="majorHAnsi" w:hAnsiTheme="majorHAnsi" w:cstheme="majorHAnsi"/>
        </w:rPr>
        <w:t>dass</w:t>
      </w:r>
      <w:r w:rsidRPr="00324028">
        <w:rPr>
          <w:rFonts w:asciiTheme="majorHAnsi" w:hAnsiTheme="majorHAnsi" w:cstheme="majorHAnsi"/>
        </w:rPr>
        <w:t xml:space="preserve"> nach dem Johannistag, dem 24. Juni, kein Spargel mehr gestochen werden </w:t>
      </w:r>
      <w:r>
        <w:rPr>
          <w:rFonts w:asciiTheme="majorHAnsi" w:hAnsiTheme="majorHAnsi" w:cstheme="majorHAnsi"/>
        </w:rPr>
        <w:t>soll</w:t>
      </w:r>
      <w:r w:rsidRPr="00324028">
        <w:rPr>
          <w:rFonts w:asciiTheme="majorHAnsi" w:hAnsiTheme="majorHAnsi" w:cstheme="majorHAnsi"/>
        </w:rPr>
        <w:t>, weil die Spargelkultur ausreichend Regeneration braucht</w:t>
      </w:r>
      <w:r>
        <w:rPr>
          <w:rFonts w:asciiTheme="majorHAnsi" w:hAnsiTheme="majorHAnsi" w:cstheme="majorHAnsi"/>
        </w:rPr>
        <w:t>,</w:t>
      </w:r>
      <w:r w:rsidRPr="00324028">
        <w:rPr>
          <w:rFonts w:asciiTheme="majorHAnsi" w:hAnsiTheme="majorHAnsi" w:cstheme="majorHAnsi"/>
        </w:rPr>
        <w:t xml:space="preserve"> um wieder frische Kraft für das nächste Jahr zu sammeln (Einlagerung von Assimilaten in die Wurzeln).</w:t>
      </w:r>
    </w:p>
    <w:p w:rsidR="00280608" w:rsidRDefault="00280608" w:rsidP="00280608">
      <w:pPr>
        <w:jc w:val="both"/>
        <w:rPr>
          <w:rFonts w:asciiTheme="majorHAnsi" w:hAnsiTheme="majorHAnsi" w:cstheme="majorHAnsi"/>
        </w:rPr>
      </w:pPr>
    </w:p>
    <w:p w:rsidR="00280608" w:rsidRDefault="00280608" w:rsidP="00280608">
      <w:pPr>
        <w:jc w:val="both"/>
        <w:rPr>
          <w:rFonts w:asciiTheme="majorHAnsi" w:hAnsiTheme="majorHAnsi" w:cstheme="majorHAnsi"/>
        </w:rPr>
      </w:pPr>
      <w:r>
        <w:rPr>
          <w:rFonts w:asciiTheme="majorHAnsi" w:hAnsiTheme="majorHAnsi" w:cstheme="majorHAnsi"/>
        </w:rPr>
        <w:t xml:space="preserve">Weitere Literatur, sowie Rezepte und wissenschaftlich nachgewiesene Wirkungen gibt es im Internet unter </w:t>
      </w:r>
      <w:hyperlink r:id="rId12" w:history="1">
        <w:r w:rsidRPr="00280608">
          <w:rPr>
            <w:rStyle w:val="Hyperlink"/>
            <w:rFonts w:asciiTheme="majorHAnsi" w:hAnsiTheme="majorHAnsi" w:cstheme="majorHAnsi"/>
            <w:color w:val="0070C0"/>
          </w:rPr>
          <w:t>www.gemueselust.at</w:t>
        </w:r>
      </w:hyperlink>
      <w:r w:rsidR="00B57705">
        <w:rPr>
          <w:rStyle w:val="Hyperlink"/>
          <w:rFonts w:asciiTheme="majorHAnsi" w:hAnsiTheme="majorHAnsi" w:cstheme="majorHAnsi"/>
          <w:color w:val="0070C0"/>
        </w:rPr>
        <w:t xml:space="preserve"> </w:t>
      </w:r>
      <w:r w:rsidR="00B57705" w:rsidRPr="00B57705">
        <w:rPr>
          <w:rStyle w:val="Hyperlink"/>
          <w:rFonts w:asciiTheme="majorHAnsi" w:hAnsiTheme="majorHAnsi" w:cstheme="majorHAnsi"/>
          <w:color w:val="auto"/>
          <w:u w:val="none"/>
        </w:rPr>
        <w:t>und unter</w:t>
      </w:r>
      <w:r w:rsidR="00B57705" w:rsidRPr="00B57705">
        <w:rPr>
          <w:rStyle w:val="Hyperlink"/>
          <w:rFonts w:asciiTheme="majorHAnsi" w:hAnsiTheme="majorHAnsi" w:cstheme="majorHAnsi"/>
          <w:color w:val="auto"/>
        </w:rPr>
        <w:t xml:space="preserve"> </w:t>
      </w:r>
      <w:r w:rsidR="00B57705">
        <w:rPr>
          <w:rStyle w:val="Hyperlink"/>
          <w:rFonts w:asciiTheme="majorHAnsi" w:hAnsiTheme="majorHAnsi" w:cstheme="majorHAnsi"/>
          <w:color w:val="0070C0"/>
        </w:rPr>
        <w:t>www.regionale-rezepte.at.</w:t>
      </w:r>
    </w:p>
    <w:p w:rsidR="00280608" w:rsidRDefault="00280608" w:rsidP="00280608">
      <w:pPr>
        <w:jc w:val="both"/>
        <w:rPr>
          <w:rFonts w:asciiTheme="majorHAnsi" w:hAnsiTheme="majorHAnsi" w:cstheme="majorHAnsi"/>
        </w:rPr>
      </w:pPr>
    </w:p>
    <w:p w:rsidR="00280608" w:rsidRDefault="00280608" w:rsidP="00280608">
      <w:pPr>
        <w:overflowPunct/>
        <w:autoSpaceDE/>
        <w:autoSpaceDN/>
        <w:adjustRightInd/>
        <w:spacing w:line="240" w:lineRule="auto"/>
        <w:textAlignment w:val="auto"/>
        <w:rPr>
          <w:rFonts w:asciiTheme="majorHAnsi" w:hAnsiTheme="majorHAnsi" w:cstheme="majorHAnsi"/>
        </w:rPr>
      </w:pPr>
      <w:r>
        <w:rPr>
          <w:rFonts w:asciiTheme="majorHAnsi" w:hAnsiTheme="majorHAnsi" w:cstheme="majorHAnsi"/>
        </w:rPr>
        <w:br w:type="page"/>
      </w:r>
    </w:p>
    <w:p w:rsidR="00280608" w:rsidRPr="00280608" w:rsidRDefault="00280608" w:rsidP="00280608">
      <w:pPr>
        <w:jc w:val="both"/>
        <w:rPr>
          <w:rFonts w:asciiTheme="majorHAnsi" w:hAnsiTheme="majorHAnsi" w:cstheme="majorHAnsi"/>
          <w:b/>
          <w:u w:val="single"/>
        </w:rPr>
      </w:pPr>
      <w:r w:rsidRPr="00280608">
        <w:rPr>
          <w:rFonts w:asciiTheme="majorHAnsi" w:hAnsiTheme="majorHAnsi" w:cstheme="majorHAnsi"/>
          <w:b/>
          <w:u w:val="single"/>
        </w:rPr>
        <w:t>Landwirtschaftskammerrat Alfred Holzer, Biohof Holzer, Eferding</w:t>
      </w:r>
    </w:p>
    <w:p w:rsidR="00280608" w:rsidRDefault="00280608" w:rsidP="00280608">
      <w:pPr>
        <w:jc w:val="both"/>
        <w:rPr>
          <w:rFonts w:asciiTheme="majorHAnsi" w:hAnsiTheme="majorHAnsi" w:cstheme="majorHAnsi"/>
        </w:rPr>
      </w:pPr>
    </w:p>
    <w:p w:rsidR="00280608" w:rsidRDefault="00280608" w:rsidP="00280608">
      <w:pPr>
        <w:jc w:val="both"/>
        <w:rPr>
          <w:rFonts w:asciiTheme="majorHAnsi" w:hAnsiTheme="majorHAnsi" w:cstheme="majorHAnsi"/>
        </w:rPr>
      </w:pPr>
    </w:p>
    <w:p w:rsidR="00280608" w:rsidRPr="00280608" w:rsidRDefault="00280608" w:rsidP="00280608">
      <w:pPr>
        <w:jc w:val="both"/>
        <w:rPr>
          <w:rFonts w:asciiTheme="majorHAnsi" w:hAnsiTheme="majorHAnsi" w:cstheme="majorHAnsi"/>
          <w:b/>
          <w:sz w:val="28"/>
        </w:rPr>
      </w:pPr>
      <w:r w:rsidRPr="00280608">
        <w:rPr>
          <w:rFonts w:asciiTheme="majorHAnsi" w:hAnsiTheme="majorHAnsi" w:cstheme="majorHAnsi"/>
          <w:b/>
          <w:sz w:val="28"/>
        </w:rPr>
        <w:t>Am Biohof Holzer gibt es seit 1986 Spargel</w:t>
      </w:r>
    </w:p>
    <w:p w:rsidR="00280608" w:rsidRDefault="00280608" w:rsidP="00280608">
      <w:pPr>
        <w:jc w:val="both"/>
      </w:pPr>
    </w:p>
    <w:p w:rsidR="00280608" w:rsidRDefault="00280608" w:rsidP="00280608">
      <w:pPr>
        <w:jc w:val="both"/>
      </w:pPr>
      <w:r>
        <w:t xml:space="preserve">Der Betrieb wird von Alfred und Maria Holzer im Vollerwerb geführt, Hofnachfolger Michael ist Student und am Betrieb </w:t>
      </w:r>
      <w:r w:rsidRPr="00AE5CA3">
        <w:t>mitbeschäftigt</w:t>
      </w:r>
      <w:r>
        <w:t xml:space="preserve">. Der Betrieb wird kontrolliert organisch und biologisch bewirtschaftet. </w:t>
      </w:r>
    </w:p>
    <w:p w:rsidR="00280608" w:rsidRDefault="00280608" w:rsidP="00280608">
      <w:pPr>
        <w:jc w:val="both"/>
      </w:pPr>
    </w:p>
    <w:p w:rsidR="00280608" w:rsidRDefault="00280608" w:rsidP="00280608">
      <w:pPr>
        <w:jc w:val="both"/>
      </w:pPr>
      <w:r>
        <w:rPr>
          <w:noProof/>
          <w:lang w:eastAsia="de-AT"/>
        </w:rPr>
        <w:drawing>
          <wp:anchor distT="0" distB="612140" distL="252095" distR="114300" simplePos="0" relativeHeight="251656192" behindDoc="0" locked="0" layoutInCell="1" allowOverlap="1" wp14:anchorId="5BE7B1CD" wp14:editId="629CDD83">
            <wp:simplePos x="0" y="0"/>
            <wp:positionH relativeFrom="column">
              <wp:posOffset>3524885</wp:posOffset>
            </wp:positionH>
            <wp:positionV relativeFrom="paragraph">
              <wp:posOffset>499745</wp:posOffset>
            </wp:positionV>
            <wp:extent cx="2788920" cy="1852295"/>
            <wp:effectExtent l="0" t="7938" r="3493" b="3492"/>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KR_Alfred_Holzer_mit_eigenem_weißem_Spargel_auf_seinem_Grünspargelfeld__Foto_Hamedinger.JPG"/>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2788920" cy="1852295"/>
                    </a:xfrm>
                    <a:prstGeom prst="rect">
                      <a:avLst/>
                    </a:prstGeom>
                  </pic:spPr>
                </pic:pic>
              </a:graphicData>
            </a:graphic>
            <wp14:sizeRelH relativeFrom="margin">
              <wp14:pctWidth>0</wp14:pctWidth>
            </wp14:sizeRelH>
            <wp14:sizeRelV relativeFrom="margin">
              <wp14:pctHeight>0</wp14:pctHeight>
            </wp14:sizeRelV>
          </wp:anchor>
        </w:drawing>
      </w:r>
      <w:r>
        <w:t xml:space="preserve">„Mit dem Spargelanbau haben wir 1986 begonnen, erste Pflanzen haben wir selbst aus Deutschland geholt. Anfangs wurde der Spargelanbau nur in kleinem Ausmaß für die Direktvermarktung betrieben. Derzeit haben wir zwei Hektar Spargel, davon 0,6 Hektar weißen und 1,4 Hektar grünen. In der Direktvermarktung wird eher der grüne Spargel nachgefragt; in den Gastro-Betrieben der weiße“, erläutert Betriebsleiter Alfred Holzer. Rund 50 Prozent des Spargels gehen in die Direktvermarktung, </w:t>
      </w:r>
      <w:r w:rsidR="004327B4">
        <w:t>an Großhändler und Gastronomie-</w:t>
      </w:r>
      <w:r>
        <w:t>Betriebe rund 40 Prozent.</w:t>
      </w:r>
    </w:p>
    <w:p w:rsidR="00280608" w:rsidRDefault="00280608" w:rsidP="00280608">
      <w:pPr>
        <w:jc w:val="both"/>
      </w:pPr>
    </w:p>
    <w:p w:rsidR="00280608" w:rsidRDefault="00280608" w:rsidP="00280608">
      <w:pPr>
        <w:jc w:val="both"/>
      </w:pPr>
      <w:r w:rsidRPr="00280608">
        <w:rPr>
          <w:i/>
          <w:noProof/>
          <w:sz w:val="20"/>
          <w:szCs w:val="20"/>
          <w:lang w:eastAsia="de-AT"/>
        </w:rPr>
        <mc:AlternateContent>
          <mc:Choice Requires="wps">
            <w:drawing>
              <wp:anchor distT="0" distB="0" distL="114300" distR="114300" simplePos="0" relativeHeight="251658240" behindDoc="0" locked="0" layoutInCell="1" allowOverlap="1">
                <wp:simplePos x="0" y="0"/>
                <wp:positionH relativeFrom="column">
                  <wp:posOffset>4007790</wp:posOffset>
                </wp:positionH>
                <wp:positionV relativeFrom="paragraph">
                  <wp:posOffset>802793</wp:posOffset>
                </wp:positionV>
                <wp:extent cx="1748155" cy="709295"/>
                <wp:effectExtent l="0" t="0" r="4445" b="0"/>
                <wp:wrapNone/>
                <wp:docPr id="5" name="Textfeld 5"/>
                <wp:cNvGraphicFramePr/>
                <a:graphic xmlns:a="http://schemas.openxmlformats.org/drawingml/2006/main">
                  <a:graphicData uri="http://schemas.microsoft.com/office/word/2010/wordprocessingShape">
                    <wps:wsp>
                      <wps:cNvSpPr txBox="1"/>
                      <wps:spPr>
                        <a:xfrm>
                          <a:off x="0" y="0"/>
                          <a:ext cx="1748155" cy="7092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0608" w:rsidRPr="00280608" w:rsidRDefault="00280608" w:rsidP="00280608">
                            <w:pPr>
                              <w:rPr>
                                <w:i/>
                                <w:sz w:val="16"/>
                              </w:rPr>
                            </w:pPr>
                            <w:r w:rsidRPr="00280608">
                              <w:rPr>
                                <w:i/>
                                <w:sz w:val="16"/>
                              </w:rPr>
                              <w:t>Alfred Holzer am Spargelfeld</w:t>
                            </w:r>
                            <w:r>
                              <w:rPr>
                                <w:i/>
                                <w:sz w:val="16"/>
                              </w:rPr>
                              <w:t>.</w:t>
                            </w:r>
                          </w:p>
                          <w:p w:rsidR="00280608" w:rsidRPr="000B4C2E" w:rsidRDefault="00280608" w:rsidP="00280608">
                            <w:pPr>
                              <w:rPr>
                                <w:i/>
                                <w:sz w:val="16"/>
                              </w:rPr>
                            </w:pPr>
                            <w:r w:rsidRPr="00280608">
                              <w:rPr>
                                <w:i/>
                                <w:sz w:val="16"/>
                              </w:rPr>
                              <w:t>Bildnachweis: LK OÖ, Abdruck honorarfrei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 o:spid="_x0000_s1027" type="#_x0000_t202" style="position:absolute;left:0;text-align:left;margin-left:315.55pt;margin-top:63.2pt;width:137.65pt;height:5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" fillcolor="white [3201]" stroked="f" strokeweight=".5pt">
                <v:textbox>
                  <w:txbxContent>
                    <w:p w:rsidR="00280608" w:rsidRPr="00280608" w:rsidRDefault="00280608" w:rsidP="00280608">
                      <w:pPr>
                        <w:rPr>
                          <w:i/>
                          <w:sz w:val="16"/>
                        </w:rPr>
                      </w:pPr>
                      <w:r w:rsidRPr="00280608">
                        <w:rPr>
                          <w:i/>
                          <w:sz w:val="16"/>
                        </w:rPr>
                        <w:t>Alfred Holzer am Spargelfeld</w:t>
                      </w:r>
                      <w:r>
                        <w:rPr>
                          <w:i/>
                          <w:sz w:val="16"/>
                        </w:rPr>
                        <w:t>.</w:t>
                      </w:r>
                    </w:p>
                    <w:p w:rsidR="00280608" w:rsidRPr="000B4C2E" w:rsidRDefault="00280608" w:rsidP="00280608">
                      <w:pPr>
                        <w:rPr>
                          <w:i/>
                          <w:sz w:val="16"/>
                        </w:rPr>
                      </w:pPr>
                      <w:r w:rsidRPr="00280608">
                        <w:rPr>
                          <w:i/>
                          <w:sz w:val="16"/>
                        </w:rPr>
                        <w:t>Bildnachweis: LK OÖ, Abdruck honorarfrei</w:t>
                      </w:r>
                    </w:p>
                  </w:txbxContent>
                </v:textbox>
              </v:shape>
            </w:pict>
          </mc:Fallback>
        </mc:AlternateContent>
      </w:r>
      <w:r>
        <w:t>Weitere Gemüsekulturen am Betrieb sind der Knollenfenchel, welcher seit über</w:t>
      </w:r>
      <w:r w:rsidRPr="00584D12">
        <w:t xml:space="preserve"> 20 Jahren</w:t>
      </w:r>
      <w:r>
        <w:t xml:space="preserve"> angebaut wird, Schnittkräuter sowie diverses Frisch- und Lagergemüse. Künftig will der Biohof Holzer die Produktionsflächen nicht weiter ausweiten, sondern das Augenmerk hauptsächlich auf die weitere Verbesserung des Bodens durch Humusaufbau und Förderung des Bodenlebens sowie die Produktqualität legen. </w:t>
      </w:r>
    </w:p>
    <w:p w:rsidR="00280608" w:rsidRDefault="00280608" w:rsidP="00280608">
      <w:pPr>
        <w:jc w:val="both"/>
      </w:pPr>
    </w:p>
    <w:p w:rsidR="00280608" w:rsidRDefault="00280608" w:rsidP="00280608">
      <w:pPr>
        <w:jc w:val="both"/>
      </w:pPr>
      <w:r>
        <w:t xml:space="preserve">Weitere Informationen unter: </w:t>
      </w:r>
      <w:r w:rsidRPr="00280608">
        <w:rPr>
          <w:color w:val="0070C0"/>
        </w:rPr>
        <w:t>www.biohof-holzer.at</w:t>
      </w:r>
    </w:p>
    <w:p w:rsidR="00280608" w:rsidRDefault="00280608" w:rsidP="00280608">
      <w:pPr>
        <w:jc w:val="both"/>
        <w:rPr>
          <w:rFonts w:asciiTheme="majorHAnsi" w:hAnsiTheme="majorHAnsi" w:cstheme="majorHAnsi"/>
        </w:rPr>
      </w:pPr>
    </w:p>
    <w:p w:rsidR="00280608" w:rsidRPr="00B01BDB" w:rsidRDefault="00280608" w:rsidP="00280608">
      <w:pPr>
        <w:jc w:val="both"/>
        <w:rPr>
          <w:rFonts w:asciiTheme="majorHAnsi" w:hAnsiTheme="majorHAnsi" w:cstheme="majorHAnsi"/>
        </w:rPr>
      </w:pPr>
      <w:r w:rsidRPr="00280608">
        <w:rPr>
          <w:rFonts w:asciiTheme="majorHAnsi" w:hAnsiTheme="majorHAnsi" w:cstheme="majorHAnsi"/>
          <w:b/>
        </w:rPr>
        <w:t>Kontakt bei Rückfragen:</w:t>
      </w:r>
      <w:r w:rsidRPr="00B01BDB">
        <w:rPr>
          <w:rFonts w:asciiTheme="majorHAnsi" w:hAnsiTheme="majorHAnsi" w:cstheme="majorHAnsi"/>
        </w:rPr>
        <w:t xml:space="preserve"> Ing. Stefan Hamedinger, LK OÖ, Gemüsebaureferat </w:t>
      </w:r>
      <w:r>
        <w:rPr>
          <w:rFonts w:asciiTheme="majorHAnsi" w:hAnsiTheme="majorHAnsi" w:cstheme="majorHAnsi"/>
        </w:rPr>
        <w:t>,</w:t>
      </w:r>
      <w:r w:rsidRPr="00B01BDB">
        <w:rPr>
          <w:rFonts w:asciiTheme="majorHAnsi" w:hAnsiTheme="majorHAnsi" w:cstheme="majorHAnsi"/>
        </w:rPr>
        <w:br/>
        <w:t xml:space="preserve">Tel. </w:t>
      </w:r>
      <w:r>
        <w:rPr>
          <w:rFonts w:asciiTheme="majorHAnsi" w:hAnsiTheme="majorHAnsi" w:cstheme="majorHAnsi"/>
        </w:rPr>
        <w:t xml:space="preserve">+43 </w:t>
      </w:r>
      <w:r w:rsidRPr="00B01BDB">
        <w:rPr>
          <w:rFonts w:asciiTheme="majorHAnsi" w:hAnsiTheme="majorHAnsi" w:cstheme="majorHAnsi"/>
        </w:rPr>
        <w:t>50</w:t>
      </w:r>
      <w:r>
        <w:rPr>
          <w:rFonts w:asciiTheme="majorHAnsi" w:hAnsiTheme="majorHAnsi" w:cstheme="majorHAnsi"/>
        </w:rPr>
        <w:t xml:space="preserve"> </w:t>
      </w:r>
      <w:r w:rsidRPr="00B01BDB">
        <w:rPr>
          <w:rFonts w:asciiTheme="majorHAnsi" w:hAnsiTheme="majorHAnsi" w:cstheme="majorHAnsi"/>
        </w:rPr>
        <w:t>6902</w:t>
      </w:r>
      <w:r>
        <w:rPr>
          <w:rFonts w:asciiTheme="majorHAnsi" w:hAnsiTheme="majorHAnsi" w:cstheme="majorHAnsi"/>
        </w:rPr>
        <w:t>-</w:t>
      </w:r>
      <w:r w:rsidRPr="00B01BDB">
        <w:rPr>
          <w:rFonts w:asciiTheme="majorHAnsi" w:hAnsiTheme="majorHAnsi" w:cstheme="majorHAnsi"/>
        </w:rPr>
        <w:t>3532</w:t>
      </w:r>
      <w:r>
        <w:rPr>
          <w:rFonts w:asciiTheme="majorHAnsi" w:hAnsiTheme="majorHAnsi" w:cstheme="majorHAnsi"/>
        </w:rPr>
        <w:t xml:space="preserve">, </w:t>
      </w:r>
      <w:hyperlink r:id="rId14" w:history="1">
        <w:r w:rsidRPr="00280608">
          <w:rPr>
            <w:rStyle w:val="Hyperlink"/>
            <w:rFonts w:asciiTheme="majorHAnsi" w:hAnsiTheme="majorHAnsi" w:cstheme="majorHAnsi"/>
            <w:color w:val="0070C0"/>
          </w:rPr>
          <w:t>stefan.hamedinger@lk-ooe.at</w:t>
        </w:r>
      </w:hyperlink>
      <w:r w:rsidRPr="00B01BDB">
        <w:rPr>
          <w:rFonts w:asciiTheme="majorHAnsi" w:hAnsiTheme="majorHAnsi" w:cstheme="majorHAnsi"/>
        </w:rPr>
        <w:t xml:space="preserve"> </w:t>
      </w:r>
    </w:p>
    <w:p w:rsidR="00280608" w:rsidRPr="00B01BDB" w:rsidRDefault="00280608" w:rsidP="00280608">
      <w:pPr>
        <w:jc w:val="both"/>
        <w:rPr>
          <w:rFonts w:asciiTheme="majorHAnsi" w:hAnsiTheme="majorHAnsi" w:cstheme="majorHAnsi"/>
        </w:rPr>
      </w:pPr>
    </w:p>
    <w:p w:rsidR="00280608" w:rsidRPr="00B01BDB" w:rsidRDefault="00280608" w:rsidP="00280608">
      <w:r w:rsidRPr="00B01BDB">
        <w:t>LKR Alfred und Maria Holzer, Josef Friedl-Straße 2, 4070 Eferding</w:t>
      </w:r>
    </w:p>
    <w:p w:rsidR="00280608" w:rsidRPr="00B01BDB" w:rsidRDefault="00280608" w:rsidP="00280608">
      <w:r w:rsidRPr="00B01BDB">
        <w:t xml:space="preserve">Tel. </w:t>
      </w:r>
      <w:r>
        <w:t xml:space="preserve">+43 7272 2964, </w:t>
      </w:r>
      <w:hyperlink r:id="rId15" w:history="1">
        <w:r w:rsidRPr="00B01BDB">
          <w:rPr>
            <w:rStyle w:val="Hyperlink"/>
            <w:color w:val="0070C0"/>
          </w:rPr>
          <w:t>alfred.holzer@aon.at</w:t>
        </w:r>
      </w:hyperlink>
      <w:r w:rsidRPr="00B01BDB">
        <w:rPr>
          <w:color w:val="0070C0"/>
        </w:rPr>
        <w:t xml:space="preserve"> </w:t>
      </w:r>
    </w:p>
    <w:p w:rsidR="00280608" w:rsidRDefault="00280608" w:rsidP="00280608">
      <w:pPr>
        <w:jc w:val="both"/>
        <w:rPr>
          <w:rFonts w:asciiTheme="majorHAnsi" w:hAnsiTheme="majorHAnsi" w:cstheme="majorHAnsi"/>
          <w:sz w:val="20"/>
          <w:szCs w:val="20"/>
        </w:rPr>
      </w:pPr>
    </w:p>
    <w:p w:rsidR="00280608" w:rsidRDefault="00280608" w:rsidP="00280608">
      <w:pPr>
        <w:jc w:val="both"/>
        <w:rPr>
          <w:rFonts w:asciiTheme="majorHAnsi" w:hAnsiTheme="majorHAnsi" w:cstheme="majorHAnsi"/>
          <w:szCs w:val="20"/>
        </w:rPr>
      </w:pPr>
      <w:r w:rsidRPr="00280608">
        <w:rPr>
          <w:rFonts w:asciiTheme="majorHAnsi" w:hAnsiTheme="majorHAnsi" w:cstheme="majorHAnsi"/>
          <w:b/>
          <w:szCs w:val="20"/>
        </w:rPr>
        <w:t>Kontakt Öffentlichkeitsarbeit:</w:t>
      </w:r>
      <w:r w:rsidRPr="00280608">
        <w:rPr>
          <w:rFonts w:asciiTheme="majorHAnsi" w:hAnsiTheme="majorHAnsi" w:cstheme="majorHAnsi"/>
          <w:szCs w:val="20"/>
        </w:rPr>
        <w:t xml:space="preserve"> Mag. Elisabeth Frei-Ollmann, </w:t>
      </w:r>
      <w:r w:rsidR="004D10B0">
        <w:rPr>
          <w:rFonts w:asciiTheme="majorHAnsi" w:hAnsiTheme="majorHAnsi" w:cstheme="majorHAnsi"/>
          <w:szCs w:val="20"/>
        </w:rPr>
        <w:t>Landwirtschaftskammer OÖ,</w:t>
      </w:r>
    </w:p>
    <w:p w:rsidR="00280608" w:rsidRDefault="00280608" w:rsidP="00280608">
      <w:pPr>
        <w:jc w:val="both"/>
        <w:rPr>
          <w:rFonts w:asciiTheme="majorHAnsi" w:hAnsiTheme="majorHAnsi" w:cstheme="majorHAnsi"/>
          <w:color w:val="0070C0"/>
          <w:szCs w:val="20"/>
          <w:u w:val="single"/>
        </w:rPr>
      </w:pPr>
      <w:r>
        <w:rPr>
          <w:rFonts w:asciiTheme="majorHAnsi" w:hAnsiTheme="majorHAnsi" w:cstheme="majorHAnsi"/>
          <w:szCs w:val="20"/>
        </w:rPr>
        <w:t>Tel +43 50 6902-</w:t>
      </w:r>
      <w:r w:rsidRPr="00280608">
        <w:rPr>
          <w:rFonts w:asciiTheme="majorHAnsi" w:hAnsiTheme="majorHAnsi" w:cstheme="majorHAnsi"/>
          <w:szCs w:val="20"/>
        </w:rPr>
        <w:t xml:space="preserve">1591, </w:t>
      </w:r>
      <w:hyperlink r:id="rId16" w:history="1">
        <w:r w:rsidR="004D10B0" w:rsidRPr="00F14C50">
          <w:rPr>
            <w:rStyle w:val="Hyperlink"/>
            <w:rFonts w:asciiTheme="majorHAnsi" w:hAnsiTheme="majorHAnsi" w:cstheme="majorHAnsi"/>
            <w:szCs w:val="20"/>
          </w:rPr>
          <w:t>elisabeth.frei-ollmann@lk-ooe.at</w:t>
        </w:r>
      </w:hyperlink>
    </w:p>
    <w:p w:rsidR="004D10B0" w:rsidRDefault="004D10B0" w:rsidP="00280608">
      <w:pPr>
        <w:jc w:val="both"/>
        <w:rPr>
          <w:rFonts w:asciiTheme="majorHAnsi" w:hAnsiTheme="majorHAnsi" w:cstheme="majorHAnsi"/>
          <w:color w:val="0070C0"/>
          <w:szCs w:val="20"/>
          <w:u w:val="single"/>
        </w:rPr>
      </w:pPr>
    </w:p>
    <w:p w:rsidR="004D10B0" w:rsidRPr="004D10B0" w:rsidRDefault="004D10B0" w:rsidP="004D10B0">
      <w:pPr>
        <w:rPr>
          <w:color w:val="0070C0"/>
          <w:u w:val="single"/>
        </w:rPr>
      </w:pPr>
      <w:r>
        <w:t xml:space="preserve">DDI Birgit Stockinger, Büro LR Hiegelsberger, 0732 7720 11113, </w:t>
      </w:r>
      <w:hyperlink r:id="rId17" w:history="1">
        <w:r w:rsidRPr="00F74397">
          <w:rPr>
            <w:rStyle w:val="Hyperlink"/>
            <w:color w:val="0070C0"/>
          </w:rPr>
          <w:t>Birgit.Stockinger@ooe.gv.at</w:t>
        </w:r>
      </w:hyperlink>
    </w:p>
    <w:sectPr w:rsidR="004D10B0" w:rsidRPr="004D10B0" w:rsidSect="00E3392F">
      <w:footerReference w:type="default" r:id="rId18"/>
      <w:headerReference w:type="first" r:id="rId19"/>
      <w:footerReference w:type="first" r:id="rId20"/>
      <w:type w:val="continuous"/>
      <w:pgSz w:w="11907" w:h="16840" w:code="9"/>
      <w:pgMar w:top="2075" w:right="1418" w:bottom="2098" w:left="1418" w:header="454" w:footer="85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C51" w:rsidRDefault="00446C51">
      <w:pPr>
        <w:spacing w:line="240" w:lineRule="auto"/>
      </w:pPr>
      <w:r>
        <w:separator/>
      </w:r>
    </w:p>
  </w:endnote>
  <w:endnote w:type="continuationSeparator" w:id="0">
    <w:p w:rsidR="00446C51" w:rsidRDefault="00446C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92F" w:rsidRPr="007715D2" w:rsidRDefault="00E3392F" w:rsidP="00E3392F">
    <w:pPr>
      <w:pStyle w:val="Fuzeile"/>
      <w:tabs>
        <w:tab w:val="clear" w:pos="4536"/>
      </w:tabs>
      <w:rPr>
        <w:sz w:val="18"/>
        <w:szCs w:val="18"/>
      </w:rPr>
    </w:pPr>
    <w:r w:rsidRPr="007715D2">
      <w:rPr>
        <w:sz w:val="18"/>
        <w:szCs w:val="18"/>
      </w:rPr>
      <w:tab/>
    </w:r>
    <w:r w:rsidRPr="007715D2">
      <w:rPr>
        <w:sz w:val="18"/>
        <w:szCs w:val="18"/>
      </w:rPr>
      <w:fldChar w:fldCharType="begin"/>
    </w:r>
    <w:r w:rsidRPr="007715D2">
      <w:rPr>
        <w:sz w:val="18"/>
        <w:szCs w:val="18"/>
      </w:rPr>
      <w:instrText xml:space="preserve"> PAGE  \* MERGEFORMAT </w:instrText>
    </w:r>
    <w:r w:rsidRPr="007715D2">
      <w:rPr>
        <w:sz w:val="18"/>
        <w:szCs w:val="18"/>
      </w:rPr>
      <w:fldChar w:fldCharType="separate"/>
    </w:r>
    <w:r w:rsidR="00450D00">
      <w:rPr>
        <w:noProof/>
        <w:sz w:val="18"/>
        <w:szCs w:val="18"/>
      </w:rPr>
      <w:t>2</w:t>
    </w:r>
    <w:r w:rsidRPr="007715D2">
      <w:rPr>
        <w:sz w:val="18"/>
        <w:szCs w:val="18"/>
      </w:rPr>
      <w:fldChar w:fldCharType="end"/>
    </w:r>
    <w:r w:rsidRPr="007715D2">
      <w:rPr>
        <w:sz w:val="18"/>
        <w:szCs w:val="18"/>
      </w:rPr>
      <w:t>/</w:t>
    </w:r>
    <w:r w:rsidRPr="007715D2">
      <w:rPr>
        <w:sz w:val="18"/>
        <w:szCs w:val="18"/>
      </w:rPr>
      <w:fldChar w:fldCharType="begin"/>
    </w:r>
    <w:r w:rsidRPr="007715D2">
      <w:rPr>
        <w:sz w:val="18"/>
        <w:szCs w:val="18"/>
      </w:rPr>
      <w:instrText xml:space="preserve"> NUMPAGES   \* MERGEFORMAT </w:instrText>
    </w:r>
    <w:r w:rsidRPr="007715D2">
      <w:rPr>
        <w:sz w:val="18"/>
        <w:szCs w:val="18"/>
      </w:rPr>
      <w:fldChar w:fldCharType="separate"/>
    </w:r>
    <w:r w:rsidR="00450D00">
      <w:rPr>
        <w:noProof/>
        <w:sz w:val="18"/>
        <w:szCs w:val="18"/>
      </w:rPr>
      <w:t>7</w:t>
    </w:r>
    <w:r w:rsidRPr="007715D2">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92F" w:rsidRPr="00D35280" w:rsidRDefault="00E3392F" w:rsidP="00F725B7">
    <w:pPr>
      <w:tabs>
        <w:tab w:val="right" w:pos="9072"/>
      </w:tabs>
      <w:rPr>
        <w:sz w:val="18"/>
        <w:szCs w:val="18"/>
      </w:rPr>
    </w:pPr>
    <w:r w:rsidRPr="007715D2">
      <w:rPr>
        <w:sz w:val="18"/>
        <w:szCs w:val="18"/>
      </w:rPr>
      <w:tab/>
    </w:r>
    <w:r w:rsidRPr="00D35280">
      <w:rPr>
        <w:sz w:val="18"/>
        <w:szCs w:val="18"/>
      </w:rPr>
      <w:fldChar w:fldCharType="begin"/>
    </w:r>
    <w:r w:rsidRPr="00D35280">
      <w:rPr>
        <w:sz w:val="18"/>
        <w:szCs w:val="18"/>
      </w:rPr>
      <w:instrText xml:space="preserve"> IF </w:instrText>
    </w:r>
    <w:r w:rsidRPr="00D35280">
      <w:rPr>
        <w:sz w:val="18"/>
        <w:szCs w:val="18"/>
      </w:rPr>
      <w:fldChar w:fldCharType="begin"/>
    </w:r>
    <w:r w:rsidRPr="00D35280">
      <w:rPr>
        <w:sz w:val="18"/>
        <w:szCs w:val="18"/>
      </w:rPr>
      <w:instrText xml:space="preserve"> NUMPAGES </w:instrText>
    </w:r>
    <w:r w:rsidRPr="00D35280">
      <w:rPr>
        <w:sz w:val="18"/>
        <w:szCs w:val="18"/>
      </w:rPr>
      <w:fldChar w:fldCharType="separate"/>
    </w:r>
    <w:r w:rsidR="00450D00">
      <w:rPr>
        <w:noProof/>
        <w:sz w:val="18"/>
        <w:szCs w:val="18"/>
      </w:rPr>
      <w:instrText>7</w:instrText>
    </w:r>
    <w:r w:rsidRPr="00D35280">
      <w:rPr>
        <w:sz w:val="18"/>
        <w:szCs w:val="18"/>
      </w:rPr>
      <w:fldChar w:fldCharType="end"/>
    </w:r>
    <w:r w:rsidRPr="00D35280">
      <w:rPr>
        <w:sz w:val="18"/>
        <w:szCs w:val="18"/>
      </w:rPr>
      <w:instrText xml:space="preserve"> = 1 "" "</w:instrText>
    </w:r>
    <w:r w:rsidRPr="00D35280">
      <w:rPr>
        <w:sz w:val="18"/>
        <w:szCs w:val="18"/>
      </w:rPr>
      <w:fldChar w:fldCharType="begin"/>
    </w:r>
    <w:r w:rsidRPr="00D35280">
      <w:rPr>
        <w:sz w:val="18"/>
        <w:szCs w:val="18"/>
      </w:rPr>
      <w:instrText xml:space="preserve"> PAGE \* MERGEFORMAT </w:instrText>
    </w:r>
    <w:r w:rsidRPr="00D35280">
      <w:rPr>
        <w:sz w:val="18"/>
        <w:szCs w:val="18"/>
      </w:rPr>
      <w:fldChar w:fldCharType="separate"/>
    </w:r>
    <w:r w:rsidR="00450D00">
      <w:rPr>
        <w:noProof/>
        <w:sz w:val="18"/>
        <w:szCs w:val="18"/>
      </w:rPr>
      <w:instrText>1</w:instrText>
    </w:r>
    <w:r w:rsidRPr="00D35280">
      <w:rPr>
        <w:sz w:val="18"/>
        <w:szCs w:val="18"/>
      </w:rPr>
      <w:fldChar w:fldCharType="end"/>
    </w:r>
    <w:r w:rsidRPr="00D35280">
      <w:rPr>
        <w:sz w:val="18"/>
        <w:szCs w:val="18"/>
      </w:rPr>
      <w:instrText>/</w:instrText>
    </w:r>
    <w:r w:rsidRPr="00D35280">
      <w:rPr>
        <w:sz w:val="18"/>
        <w:szCs w:val="18"/>
      </w:rPr>
      <w:fldChar w:fldCharType="begin"/>
    </w:r>
    <w:r w:rsidRPr="00D35280">
      <w:rPr>
        <w:sz w:val="18"/>
        <w:szCs w:val="18"/>
      </w:rPr>
      <w:instrText xml:space="preserve"> NUMPAGES \* MERGEFORMAT </w:instrText>
    </w:r>
    <w:r w:rsidRPr="00D35280">
      <w:rPr>
        <w:sz w:val="18"/>
        <w:szCs w:val="18"/>
      </w:rPr>
      <w:fldChar w:fldCharType="separate"/>
    </w:r>
    <w:r w:rsidR="00450D00">
      <w:rPr>
        <w:noProof/>
        <w:sz w:val="18"/>
        <w:szCs w:val="18"/>
      </w:rPr>
      <w:instrText>7</w:instrText>
    </w:r>
    <w:r w:rsidRPr="00D35280">
      <w:rPr>
        <w:sz w:val="18"/>
        <w:szCs w:val="18"/>
      </w:rPr>
      <w:fldChar w:fldCharType="end"/>
    </w:r>
    <w:r w:rsidRPr="00D35280">
      <w:rPr>
        <w:sz w:val="18"/>
        <w:szCs w:val="18"/>
      </w:rPr>
      <w:instrText>"</w:instrText>
    </w:r>
    <w:r w:rsidR="00450D00">
      <w:rPr>
        <w:sz w:val="18"/>
        <w:szCs w:val="18"/>
      </w:rPr>
      <w:fldChar w:fldCharType="separate"/>
    </w:r>
    <w:r w:rsidR="00450D00">
      <w:rPr>
        <w:noProof/>
        <w:sz w:val="18"/>
        <w:szCs w:val="18"/>
      </w:rPr>
      <w:t>1</w:t>
    </w:r>
    <w:r w:rsidR="00450D00" w:rsidRPr="00D35280">
      <w:rPr>
        <w:noProof/>
        <w:sz w:val="18"/>
        <w:szCs w:val="18"/>
      </w:rPr>
      <w:t>/</w:t>
    </w:r>
    <w:r w:rsidR="00450D00">
      <w:rPr>
        <w:noProof/>
        <w:sz w:val="18"/>
        <w:szCs w:val="18"/>
      </w:rPr>
      <w:t>7</w:t>
    </w:r>
    <w:r w:rsidRPr="00D3528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C51" w:rsidRDefault="00446C51">
      <w:pPr>
        <w:spacing w:line="240" w:lineRule="auto"/>
      </w:pPr>
      <w:r>
        <w:separator/>
      </w:r>
    </w:p>
  </w:footnote>
  <w:footnote w:type="continuationSeparator" w:id="0">
    <w:p w:rsidR="00446C51" w:rsidRDefault="00446C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2" w:type="dxa"/>
      <w:tblLayout w:type="fixed"/>
      <w:tblCellMar>
        <w:left w:w="0" w:type="dxa"/>
        <w:right w:w="0" w:type="dxa"/>
      </w:tblCellMar>
      <w:tblLook w:val="0000" w:firstRow="0" w:lastRow="0" w:firstColumn="0" w:lastColumn="0" w:noHBand="0" w:noVBand="0"/>
    </w:tblPr>
    <w:tblGrid>
      <w:gridCol w:w="4535"/>
      <w:gridCol w:w="1956"/>
      <w:gridCol w:w="3231"/>
    </w:tblGrid>
    <w:tr w:rsidR="002D3E91" w:rsidTr="00804135">
      <w:trPr>
        <w:cantSplit/>
        <w:trHeight w:hRule="exact" w:val="709"/>
      </w:trPr>
      <w:tc>
        <w:tcPr>
          <w:tcW w:w="4535" w:type="dxa"/>
          <w:vAlign w:val="bottom"/>
        </w:tcPr>
        <w:p w:rsidR="002D3E91" w:rsidRDefault="00804135" w:rsidP="00AB41F8">
          <w:pPr>
            <w:pStyle w:val="Kopfzeile"/>
            <w:tabs>
              <w:tab w:val="clear" w:pos="4536"/>
              <w:tab w:val="clear" w:pos="9072"/>
            </w:tabs>
          </w:pPr>
          <w:r>
            <w:rPr>
              <w:noProof/>
              <w:lang w:eastAsia="de-AT"/>
            </w:rPr>
            <w:drawing>
              <wp:anchor distT="0" distB="0" distL="114300" distR="114300" simplePos="0" relativeHeight="251661312" behindDoc="0" locked="0" layoutInCell="1" allowOverlap="1" wp14:anchorId="31D15E58" wp14:editId="481D25C4">
                <wp:simplePos x="0" y="0"/>
                <wp:positionH relativeFrom="column">
                  <wp:posOffset>-1226185</wp:posOffset>
                </wp:positionH>
                <wp:positionV relativeFrom="paragraph">
                  <wp:posOffset>55880</wp:posOffset>
                </wp:positionV>
                <wp:extent cx="1111885" cy="615315"/>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OELogo_45mm_rgb_A4Bros_oR_(Kopi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1885" cy="615315"/>
                        </a:xfrm>
                        <a:prstGeom prst="rect">
                          <a:avLst/>
                        </a:prstGeom>
                      </pic:spPr>
                    </pic:pic>
                  </a:graphicData>
                </a:graphic>
                <wp14:sizeRelH relativeFrom="margin">
                  <wp14:pctWidth>0</wp14:pctWidth>
                </wp14:sizeRelH>
                <wp14:sizeRelV relativeFrom="margin">
                  <wp14:pctHeight>0</wp14:pctHeight>
                </wp14:sizeRelV>
              </wp:anchor>
            </w:drawing>
          </w:r>
          <w:r w:rsidR="002D3E91">
            <w:rPr>
              <w:noProof/>
              <w:lang w:eastAsia="de-AT"/>
            </w:rPr>
            <mc:AlternateContent>
              <mc:Choice Requires="wps">
                <w:drawing>
                  <wp:anchor distT="0" distB="0" distL="114300" distR="114300" simplePos="0" relativeHeight="251659264" behindDoc="0" locked="0" layoutInCell="0" allowOverlap="1" wp14:anchorId="3BF170EB" wp14:editId="3885C63B">
                    <wp:simplePos x="0" y="0"/>
                    <wp:positionH relativeFrom="page">
                      <wp:posOffset>180340</wp:posOffset>
                    </wp:positionH>
                    <wp:positionV relativeFrom="page">
                      <wp:posOffset>3564255</wp:posOffset>
                    </wp:positionV>
                    <wp:extent cx="144145" cy="635"/>
                    <wp:effectExtent l="8890" t="11430" r="8890"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635"/>
                            </a:xfrm>
                            <a:prstGeom prst="line">
                              <a:avLst/>
                            </a:prstGeom>
                            <a:noFill/>
                            <a:ln w="317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46CEF" id="Line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80.65pt" to="25.55pt,2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" o:allowincell="f" strokeweight=".25pt">
                    <v:stroke startarrowwidth="narrow" startarrowlength="short" endarrowwidth="narrow" endarrowlength="short"/>
                    <w10:wrap anchorx="page" anchory="page"/>
                  </v:line>
                </w:pict>
              </mc:Fallback>
            </mc:AlternateContent>
          </w:r>
        </w:p>
      </w:tc>
      <w:tc>
        <w:tcPr>
          <w:tcW w:w="1956" w:type="dxa"/>
          <w:tcBorders>
            <w:left w:val="nil"/>
          </w:tcBorders>
          <w:vAlign w:val="bottom"/>
        </w:tcPr>
        <w:p w:rsidR="002D3E91" w:rsidRDefault="002D3E91" w:rsidP="00AB41F8">
          <w:pPr>
            <w:pStyle w:val="Kopfzeile"/>
            <w:tabs>
              <w:tab w:val="clear" w:pos="4536"/>
              <w:tab w:val="clear" w:pos="9072"/>
            </w:tabs>
          </w:pPr>
        </w:p>
      </w:tc>
      <w:tc>
        <w:tcPr>
          <w:tcW w:w="3231" w:type="dxa"/>
          <w:vAlign w:val="bottom"/>
        </w:tcPr>
        <w:p w:rsidR="002D3E91" w:rsidRDefault="00280608" w:rsidP="00AB41F8">
          <w:pPr>
            <w:pStyle w:val="Kopfzeile"/>
          </w:pPr>
          <w:bookmarkStart w:id="1" w:name="LK_Logo"/>
          <w:bookmarkEnd w:id="1"/>
          <w:r>
            <w:rPr>
              <w:noProof/>
              <w:lang w:eastAsia="de-AT"/>
            </w:rPr>
            <w:drawing>
              <wp:inline distT="0" distB="0" distL="0" distR="0">
                <wp:extent cx="2027555" cy="450215"/>
                <wp:effectExtent l="0" t="0" r="0" b="6985"/>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027555" cy="450215"/>
                        </a:xfrm>
                        <a:prstGeom prst="rect">
                          <a:avLst/>
                        </a:prstGeom>
                      </pic:spPr>
                    </pic:pic>
                  </a:graphicData>
                </a:graphic>
              </wp:inline>
            </w:drawing>
          </w:r>
        </w:p>
      </w:tc>
    </w:tr>
  </w:tbl>
  <w:p w:rsidR="004F302F" w:rsidRPr="002D3E91" w:rsidRDefault="004F302F" w:rsidP="002D3E91">
    <w:pPr>
      <w:pStyle w:val="Kopfzeile"/>
    </w:pPr>
    <w:bookmarkStart w:id="2" w:name="LK_Zusatzlogo"/>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A4BA2000"/>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B96F84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0B8A92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83E0C20"/>
    <w:lvl w:ilvl="0">
      <w:start w:val="1"/>
      <w:numFmt w:val="bullet"/>
      <w:pStyle w:val="Aufzhlungszeichen2"/>
      <w:lvlText w:val=""/>
      <w:lvlJc w:val="left"/>
      <w:pPr>
        <w:tabs>
          <w:tab w:val="num" w:pos="680"/>
        </w:tabs>
        <w:ind w:left="680" w:hanging="340"/>
      </w:pPr>
      <w:rPr>
        <w:rFonts w:ascii="Wingdings" w:hAnsi="Wingdings" w:hint="default"/>
      </w:rPr>
    </w:lvl>
  </w:abstractNum>
  <w:abstractNum w:abstractNumId="4" w15:restartNumberingAfterBreak="0">
    <w:nsid w:val="FFFFFF89"/>
    <w:multiLevelType w:val="singleLevel"/>
    <w:tmpl w:val="F58829FE"/>
    <w:lvl w:ilvl="0">
      <w:start w:val="1"/>
      <w:numFmt w:val="bullet"/>
      <w:pStyle w:val="Aufzhlungszeichen"/>
      <w:lvlText w:val=""/>
      <w:lvlJc w:val="left"/>
      <w:pPr>
        <w:tabs>
          <w:tab w:val="num" w:pos="340"/>
        </w:tabs>
        <w:ind w:left="340" w:hanging="340"/>
      </w:pPr>
      <w:rPr>
        <w:rFonts w:ascii="Wingdings" w:hAnsi="Wingdings" w:hint="default"/>
      </w:rPr>
    </w:lvl>
  </w:abstractNum>
  <w:abstractNum w:abstractNumId="5" w15:restartNumberingAfterBreak="0">
    <w:nsid w:val="02FA72FB"/>
    <w:multiLevelType w:val="hybridMultilevel"/>
    <w:tmpl w:val="A11C2CEE"/>
    <w:lvl w:ilvl="0" w:tplc="32263700">
      <w:start w:val="1"/>
      <w:numFmt w:val="bullet"/>
      <w:pStyle w:val="Aufzhlungszeichen3"/>
      <w:lvlText w:val=""/>
      <w:lvlJc w:val="left"/>
      <w:pPr>
        <w:tabs>
          <w:tab w:val="num" w:pos="1021"/>
        </w:tabs>
        <w:ind w:left="1021" w:hanging="341"/>
      </w:pPr>
      <w:rPr>
        <w:rFonts w:ascii="Wingdings" w:hAnsi="Wingdings" w:hint="default"/>
      </w:rPr>
    </w:lvl>
    <w:lvl w:ilvl="1" w:tplc="0C070003" w:tentative="1">
      <w:start w:val="1"/>
      <w:numFmt w:val="bullet"/>
      <w:lvlText w:val="o"/>
      <w:lvlJc w:val="left"/>
      <w:pPr>
        <w:ind w:left="2460" w:hanging="360"/>
      </w:pPr>
      <w:rPr>
        <w:rFonts w:ascii="Courier New" w:hAnsi="Courier New" w:cs="Courier New" w:hint="default"/>
      </w:rPr>
    </w:lvl>
    <w:lvl w:ilvl="2" w:tplc="0C070005" w:tentative="1">
      <w:start w:val="1"/>
      <w:numFmt w:val="bullet"/>
      <w:lvlText w:val=""/>
      <w:lvlJc w:val="left"/>
      <w:pPr>
        <w:ind w:left="3180" w:hanging="360"/>
      </w:pPr>
      <w:rPr>
        <w:rFonts w:ascii="Wingdings" w:hAnsi="Wingdings" w:hint="default"/>
      </w:rPr>
    </w:lvl>
    <w:lvl w:ilvl="3" w:tplc="0C070001" w:tentative="1">
      <w:start w:val="1"/>
      <w:numFmt w:val="bullet"/>
      <w:lvlText w:val=""/>
      <w:lvlJc w:val="left"/>
      <w:pPr>
        <w:ind w:left="3900" w:hanging="360"/>
      </w:pPr>
      <w:rPr>
        <w:rFonts w:ascii="Symbol" w:hAnsi="Symbol" w:hint="default"/>
      </w:rPr>
    </w:lvl>
    <w:lvl w:ilvl="4" w:tplc="0C070003" w:tentative="1">
      <w:start w:val="1"/>
      <w:numFmt w:val="bullet"/>
      <w:lvlText w:val="o"/>
      <w:lvlJc w:val="left"/>
      <w:pPr>
        <w:ind w:left="4620" w:hanging="360"/>
      </w:pPr>
      <w:rPr>
        <w:rFonts w:ascii="Courier New" w:hAnsi="Courier New" w:cs="Courier New" w:hint="default"/>
      </w:rPr>
    </w:lvl>
    <w:lvl w:ilvl="5" w:tplc="0C070005" w:tentative="1">
      <w:start w:val="1"/>
      <w:numFmt w:val="bullet"/>
      <w:lvlText w:val=""/>
      <w:lvlJc w:val="left"/>
      <w:pPr>
        <w:ind w:left="5340" w:hanging="360"/>
      </w:pPr>
      <w:rPr>
        <w:rFonts w:ascii="Wingdings" w:hAnsi="Wingdings" w:hint="default"/>
      </w:rPr>
    </w:lvl>
    <w:lvl w:ilvl="6" w:tplc="0C070001" w:tentative="1">
      <w:start w:val="1"/>
      <w:numFmt w:val="bullet"/>
      <w:lvlText w:val=""/>
      <w:lvlJc w:val="left"/>
      <w:pPr>
        <w:ind w:left="6060" w:hanging="360"/>
      </w:pPr>
      <w:rPr>
        <w:rFonts w:ascii="Symbol" w:hAnsi="Symbol" w:hint="default"/>
      </w:rPr>
    </w:lvl>
    <w:lvl w:ilvl="7" w:tplc="0C070003" w:tentative="1">
      <w:start w:val="1"/>
      <w:numFmt w:val="bullet"/>
      <w:lvlText w:val="o"/>
      <w:lvlJc w:val="left"/>
      <w:pPr>
        <w:ind w:left="6780" w:hanging="360"/>
      </w:pPr>
      <w:rPr>
        <w:rFonts w:ascii="Courier New" w:hAnsi="Courier New" w:cs="Courier New" w:hint="default"/>
      </w:rPr>
    </w:lvl>
    <w:lvl w:ilvl="8" w:tplc="0C070005" w:tentative="1">
      <w:start w:val="1"/>
      <w:numFmt w:val="bullet"/>
      <w:lvlText w:val=""/>
      <w:lvlJc w:val="left"/>
      <w:pPr>
        <w:ind w:left="7500" w:hanging="360"/>
      </w:pPr>
      <w:rPr>
        <w:rFonts w:ascii="Wingdings" w:hAnsi="Wingdings" w:hint="default"/>
      </w:rPr>
    </w:lvl>
  </w:abstractNum>
  <w:abstractNum w:abstractNumId="6" w15:restartNumberingAfterBreak="0">
    <w:nsid w:val="0BD34322"/>
    <w:multiLevelType w:val="hybridMultilevel"/>
    <w:tmpl w:val="659202B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15:restartNumberingAfterBreak="0">
    <w:nsid w:val="1F52427A"/>
    <w:multiLevelType w:val="hybridMultilevel"/>
    <w:tmpl w:val="EF646E40"/>
    <w:lvl w:ilvl="0" w:tplc="2F925FDE">
      <w:start w:val="1"/>
      <w:numFmt w:val="bullet"/>
      <w:lvlText w:val=""/>
      <w:lvlJc w:val="left"/>
      <w:pPr>
        <w:ind w:left="720" w:hanging="360"/>
      </w:pPr>
      <w:rPr>
        <w:rFonts w:ascii="Wingdings" w:hAnsi="Wingdings" w:hint="default"/>
        <w:color w:val="0066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76C011D"/>
    <w:multiLevelType w:val="hybridMultilevel"/>
    <w:tmpl w:val="B046ED1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5B156FE"/>
    <w:multiLevelType w:val="hybridMultilevel"/>
    <w:tmpl w:val="20F0FE6E"/>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12B33CE"/>
    <w:multiLevelType w:val="hybridMultilevel"/>
    <w:tmpl w:val="2C66AC60"/>
    <w:lvl w:ilvl="0" w:tplc="3E36EB26">
      <w:numFmt w:val="bullet"/>
      <w:lvlText w:val=""/>
      <w:lvlJc w:val="left"/>
      <w:pPr>
        <w:ind w:left="720" w:hanging="360"/>
      </w:pPr>
      <w:rPr>
        <w:rFonts w:ascii="Wingdings" w:hAnsi="Wingdings" w:cs="Times New Roman" w:hint="default"/>
        <w:color w:val="007A3B"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B841AC6"/>
    <w:multiLevelType w:val="hybridMultilevel"/>
    <w:tmpl w:val="8B48C886"/>
    <w:lvl w:ilvl="0" w:tplc="1AA475E2">
      <w:start w:val="1"/>
      <w:numFmt w:val="bullet"/>
      <w:lvlText w:val=""/>
      <w:lvlJc w:val="left"/>
      <w:pPr>
        <w:tabs>
          <w:tab w:val="num" w:pos="360"/>
        </w:tabs>
        <w:ind w:left="340" w:hanging="340"/>
      </w:pPr>
      <w:rPr>
        <w:rFonts w:ascii="Wingdings" w:hAnsi="Wingdings" w:hint="default"/>
      </w:rPr>
    </w:lvl>
    <w:lvl w:ilvl="1" w:tplc="04070003" w:tentative="1">
      <w:start w:val="1"/>
      <w:numFmt w:val="bullet"/>
      <w:lvlText w:val="o"/>
      <w:lvlJc w:val="left"/>
      <w:pPr>
        <w:tabs>
          <w:tab w:val="num" w:pos="1100"/>
        </w:tabs>
        <w:ind w:left="1100" w:hanging="360"/>
      </w:pPr>
      <w:rPr>
        <w:rFonts w:ascii="Courier New" w:hAnsi="Courier New" w:hint="default"/>
      </w:rPr>
    </w:lvl>
    <w:lvl w:ilvl="2" w:tplc="04070005" w:tentative="1">
      <w:start w:val="1"/>
      <w:numFmt w:val="bullet"/>
      <w:lvlText w:val=""/>
      <w:lvlJc w:val="left"/>
      <w:pPr>
        <w:tabs>
          <w:tab w:val="num" w:pos="1820"/>
        </w:tabs>
        <w:ind w:left="1820" w:hanging="360"/>
      </w:pPr>
      <w:rPr>
        <w:rFonts w:ascii="Wingdings" w:hAnsi="Wingdings" w:hint="default"/>
      </w:rPr>
    </w:lvl>
    <w:lvl w:ilvl="3" w:tplc="04070001" w:tentative="1">
      <w:start w:val="1"/>
      <w:numFmt w:val="bullet"/>
      <w:lvlText w:val=""/>
      <w:lvlJc w:val="left"/>
      <w:pPr>
        <w:tabs>
          <w:tab w:val="num" w:pos="2540"/>
        </w:tabs>
        <w:ind w:left="2540" w:hanging="360"/>
      </w:pPr>
      <w:rPr>
        <w:rFonts w:ascii="Symbol" w:hAnsi="Symbol" w:hint="default"/>
      </w:rPr>
    </w:lvl>
    <w:lvl w:ilvl="4" w:tplc="04070003" w:tentative="1">
      <w:start w:val="1"/>
      <w:numFmt w:val="bullet"/>
      <w:lvlText w:val="o"/>
      <w:lvlJc w:val="left"/>
      <w:pPr>
        <w:tabs>
          <w:tab w:val="num" w:pos="3260"/>
        </w:tabs>
        <w:ind w:left="3260" w:hanging="360"/>
      </w:pPr>
      <w:rPr>
        <w:rFonts w:ascii="Courier New" w:hAnsi="Courier New" w:hint="default"/>
      </w:rPr>
    </w:lvl>
    <w:lvl w:ilvl="5" w:tplc="04070005" w:tentative="1">
      <w:start w:val="1"/>
      <w:numFmt w:val="bullet"/>
      <w:lvlText w:val=""/>
      <w:lvlJc w:val="left"/>
      <w:pPr>
        <w:tabs>
          <w:tab w:val="num" w:pos="3980"/>
        </w:tabs>
        <w:ind w:left="3980" w:hanging="360"/>
      </w:pPr>
      <w:rPr>
        <w:rFonts w:ascii="Wingdings" w:hAnsi="Wingdings" w:hint="default"/>
      </w:rPr>
    </w:lvl>
    <w:lvl w:ilvl="6" w:tplc="04070001" w:tentative="1">
      <w:start w:val="1"/>
      <w:numFmt w:val="bullet"/>
      <w:lvlText w:val=""/>
      <w:lvlJc w:val="left"/>
      <w:pPr>
        <w:tabs>
          <w:tab w:val="num" w:pos="4700"/>
        </w:tabs>
        <w:ind w:left="4700" w:hanging="360"/>
      </w:pPr>
      <w:rPr>
        <w:rFonts w:ascii="Symbol" w:hAnsi="Symbol" w:hint="default"/>
      </w:rPr>
    </w:lvl>
    <w:lvl w:ilvl="7" w:tplc="04070003" w:tentative="1">
      <w:start w:val="1"/>
      <w:numFmt w:val="bullet"/>
      <w:lvlText w:val="o"/>
      <w:lvlJc w:val="left"/>
      <w:pPr>
        <w:tabs>
          <w:tab w:val="num" w:pos="5420"/>
        </w:tabs>
        <w:ind w:left="5420" w:hanging="360"/>
      </w:pPr>
      <w:rPr>
        <w:rFonts w:ascii="Courier New" w:hAnsi="Courier New" w:hint="default"/>
      </w:rPr>
    </w:lvl>
    <w:lvl w:ilvl="8" w:tplc="04070005" w:tentative="1">
      <w:start w:val="1"/>
      <w:numFmt w:val="bullet"/>
      <w:lvlText w:val=""/>
      <w:lvlJc w:val="left"/>
      <w:pPr>
        <w:tabs>
          <w:tab w:val="num" w:pos="6140"/>
        </w:tabs>
        <w:ind w:left="6140" w:hanging="360"/>
      </w:pPr>
      <w:rPr>
        <w:rFonts w:ascii="Wingdings" w:hAnsi="Wingdings" w:hint="default"/>
      </w:rPr>
    </w:lvl>
  </w:abstractNum>
  <w:abstractNum w:abstractNumId="12" w15:restartNumberingAfterBreak="0">
    <w:nsid w:val="68D03E69"/>
    <w:multiLevelType w:val="hybridMultilevel"/>
    <w:tmpl w:val="EA4C18DE"/>
    <w:lvl w:ilvl="0" w:tplc="2F925FDE">
      <w:start w:val="1"/>
      <w:numFmt w:val="bullet"/>
      <w:lvlText w:val=""/>
      <w:lvlJc w:val="left"/>
      <w:pPr>
        <w:ind w:left="720" w:hanging="360"/>
      </w:pPr>
      <w:rPr>
        <w:rFonts w:ascii="Wingdings" w:hAnsi="Wingdings" w:hint="default"/>
        <w:color w:val="0066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9CB56A6"/>
    <w:multiLevelType w:val="hybridMultilevel"/>
    <w:tmpl w:val="59243818"/>
    <w:lvl w:ilvl="0" w:tplc="2F925FDE">
      <w:start w:val="1"/>
      <w:numFmt w:val="bullet"/>
      <w:lvlText w:val=""/>
      <w:lvlJc w:val="left"/>
      <w:pPr>
        <w:ind w:left="720" w:hanging="360"/>
      </w:pPr>
      <w:rPr>
        <w:rFonts w:ascii="Wingdings" w:hAnsi="Wingdings" w:hint="default"/>
        <w:color w:val="0066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5FA5729"/>
    <w:multiLevelType w:val="hybridMultilevel"/>
    <w:tmpl w:val="295E6DE6"/>
    <w:lvl w:ilvl="0" w:tplc="C2EED500">
      <w:start w:val="1"/>
      <w:numFmt w:val="decimal"/>
      <w:pStyle w:val="Liste"/>
      <w:lvlText w:val="%1."/>
      <w:lvlJc w:val="left"/>
      <w:pPr>
        <w:tabs>
          <w:tab w:val="num" w:pos="360"/>
        </w:tabs>
        <w:ind w:left="340" w:hanging="3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761272C6"/>
    <w:multiLevelType w:val="hybridMultilevel"/>
    <w:tmpl w:val="E50C7E66"/>
    <w:lvl w:ilvl="0" w:tplc="C98C7800">
      <w:start w:val="1"/>
      <w:numFmt w:val="bullet"/>
      <w:lvlText w:val="■"/>
      <w:lvlJc w:val="left"/>
      <w:pPr>
        <w:ind w:left="720" w:hanging="360"/>
      </w:pPr>
      <w:rPr>
        <w:rFonts w:ascii="Arial" w:hAnsi="Arial" w:hint="default"/>
        <w:color w:val="006600"/>
        <w:sz w:val="18"/>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1"/>
  </w:num>
  <w:num w:numId="5">
    <w:abstractNumId w:val="6"/>
  </w:num>
  <w:num w:numId="6">
    <w:abstractNumId w:val="14"/>
  </w:num>
  <w:num w:numId="7">
    <w:abstractNumId w:val="8"/>
  </w:num>
  <w:num w:numId="8">
    <w:abstractNumId w:val="14"/>
  </w:num>
  <w:num w:numId="9">
    <w:abstractNumId w:val="4"/>
  </w:num>
  <w:num w:numId="10">
    <w:abstractNumId w:val="3"/>
  </w:num>
  <w:num w:numId="11">
    <w:abstractNumId w:val="1"/>
  </w:num>
  <w:num w:numId="12">
    <w:abstractNumId w:val="0"/>
  </w:num>
  <w:num w:numId="13">
    <w:abstractNumId w:val="14"/>
  </w:num>
  <w:num w:numId="14">
    <w:abstractNumId w:val="4"/>
  </w:num>
  <w:num w:numId="15">
    <w:abstractNumId w:val="3"/>
  </w:num>
  <w:num w:numId="16">
    <w:abstractNumId w:val="5"/>
  </w:num>
  <w:num w:numId="17">
    <w:abstractNumId w:val="9"/>
  </w:num>
  <w:num w:numId="18">
    <w:abstractNumId w:val="10"/>
  </w:num>
  <w:num w:numId="19">
    <w:abstractNumId w:val="7"/>
  </w:num>
  <w:num w:numId="20">
    <w:abstractNumId w:val="15"/>
  </w:num>
  <w:num w:numId="21">
    <w:abstractNumId w:val="1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hyphenationZone w:val="425"/>
  <w:doNotHyphenateCaps/>
  <w:drawingGridHorizontalSpacing w:val="57"/>
  <w:drawingGridVerticalSpacing w:val="57"/>
  <w:displayHorizontalDrawingGridEvery w:val="10"/>
  <w:displayVerticalDrawingGridEvery w:val="10"/>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SC_Adresse" w:val="http://schemas.openxmlformats.org/officeDocument/2006/relationships/endnotess耗ဋ纬ĉ攘͔㿐ϲ耗ဋ纰ĉ擌͔㿠ϲ耗ဋ纴ĉ撤͔㾰ϲ耗ဋ纸ĉ斘͔㾠ϲ"/>
    <w:docVar w:name="FSC_Adresse_Count" w:val="w:docVa"/>
  </w:docVars>
  <w:rsids>
    <w:rsidRoot w:val="008402ED"/>
    <w:rsid w:val="00000CF2"/>
    <w:rsid w:val="00025D25"/>
    <w:rsid w:val="0003109D"/>
    <w:rsid w:val="00032C8C"/>
    <w:rsid w:val="00040F20"/>
    <w:rsid w:val="00046905"/>
    <w:rsid w:val="0005390C"/>
    <w:rsid w:val="00057481"/>
    <w:rsid w:val="000749C3"/>
    <w:rsid w:val="000B6417"/>
    <w:rsid w:val="000C697A"/>
    <w:rsid w:val="000D775B"/>
    <w:rsid w:val="00130927"/>
    <w:rsid w:val="00136B2C"/>
    <w:rsid w:val="00137E0D"/>
    <w:rsid w:val="001411EB"/>
    <w:rsid w:val="00151921"/>
    <w:rsid w:val="001B4E83"/>
    <w:rsid w:val="001D57C1"/>
    <w:rsid w:val="001F6298"/>
    <w:rsid w:val="002257A4"/>
    <w:rsid w:val="0024424A"/>
    <w:rsid w:val="00246304"/>
    <w:rsid w:val="0025393E"/>
    <w:rsid w:val="002668A2"/>
    <w:rsid w:val="00270E93"/>
    <w:rsid w:val="00280608"/>
    <w:rsid w:val="00287B5F"/>
    <w:rsid w:val="002921F7"/>
    <w:rsid w:val="00294C40"/>
    <w:rsid w:val="002B0C31"/>
    <w:rsid w:val="002D3E91"/>
    <w:rsid w:val="002F3229"/>
    <w:rsid w:val="00300C1F"/>
    <w:rsid w:val="00342F8A"/>
    <w:rsid w:val="00345333"/>
    <w:rsid w:val="00354588"/>
    <w:rsid w:val="0037332D"/>
    <w:rsid w:val="003B0ADD"/>
    <w:rsid w:val="003C0ADA"/>
    <w:rsid w:val="003D38CB"/>
    <w:rsid w:val="0042387D"/>
    <w:rsid w:val="00430FE3"/>
    <w:rsid w:val="004327B4"/>
    <w:rsid w:val="00446C51"/>
    <w:rsid w:val="00450D00"/>
    <w:rsid w:val="0048470B"/>
    <w:rsid w:val="00490C6B"/>
    <w:rsid w:val="004A7A68"/>
    <w:rsid w:val="004D10B0"/>
    <w:rsid w:val="004D2826"/>
    <w:rsid w:val="004E0D46"/>
    <w:rsid w:val="004F302F"/>
    <w:rsid w:val="0057290F"/>
    <w:rsid w:val="00576FC9"/>
    <w:rsid w:val="00593D7A"/>
    <w:rsid w:val="005B4CE2"/>
    <w:rsid w:val="005F6412"/>
    <w:rsid w:val="00691777"/>
    <w:rsid w:val="006A4B8E"/>
    <w:rsid w:val="006C01DC"/>
    <w:rsid w:val="006D3C5E"/>
    <w:rsid w:val="006D4FA1"/>
    <w:rsid w:val="00722EB5"/>
    <w:rsid w:val="00732612"/>
    <w:rsid w:val="00761497"/>
    <w:rsid w:val="00785CF5"/>
    <w:rsid w:val="0079698A"/>
    <w:rsid w:val="007C720D"/>
    <w:rsid w:val="007E404A"/>
    <w:rsid w:val="007E7675"/>
    <w:rsid w:val="00804135"/>
    <w:rsid w:val="008147C7"/>
    <w:rsid w:val="0082075C"/>
    <w:rsid w:val="008209B5"/>
    <w:rsid w:val="008248BF"/>
    <w:rsid w:val="00835487"/>
    <w:rsid w:val="008402ED"/>
    <w:rsid w:val="00842B23"/>
    <w:rsid w:val="00854493"/>
    <w:rsid w:val="00874E83"/>
    <w:rsid w:val="00877646"/>
    <w:rsid w:val="00886522"/>
    <w:rsid w:val="00887B0A"/>
    <w:rsid w:val="008B4EC0"/>
    <w:rsid w:val="0090702B"/>
    <w:rsid w:val="00922E79"/>
    <w:rsid w:val="00933E8E"/>
    <w:rsid w:val="009374DE"/>
    <w:rsid w:val="00962967"/>
    <w:rsid w:val="009833DB"/>
    <w:rsid w:val="009C3704"/>
    <w:rsid w:val="009C6784"/>
    <w:rsid w:val="009D6127"/>
    <w:rsid w:val="009F14C2"/>
    <w:rsid w:val="009F5D88"/>
    <w:rsid w:val="00A01A79"/>
    <w:rsid w:val="00A110A0"/>
    <w:rsid w:val="00A1623A"/>
    <w:rsid w:val="00A207B8"/>
    <w:rsid w:val="00A27292"/>
    <w:rsid w:val="00A712A0"/>
    <w:rsid w:val="00A725AF"/>
    <w:rsid w:val="00A86F63"/>
    <w:rsid w:val="00A94503"/>
    <w:rsid w:val="00AB5A6C"/>
    <w:rsid w:val="00AC7ED3"/>
    <w:rsid w:val="00B039B5"/>
    <w:rsid w:val="00B03E8B"/>
    <w:rsid w:val="00B076E0"/>
    <w:rsid w:val="00B57705"/>
    <w:rsid w:val="00B72594"/>
    <w:rsid w:val="00B96B73"/>
    <w:rsid w:val="00BD1AB7"/>
    <w:rsid w:val="00BD6067"/>
    <w:rsid w:val="00BF1101"/>
    <w:rsid w:val="00C10CED"/>
    <w:rsid w:val="00C114CD"/>
    <w:rsid w:val="00C14F8B"/>
    <w:rsid w:val="00C17660"/>
    <w:rsid w:val="00C31D5C"/>
    <w:rsid w:val="00CC10C5"/>
    <w:rsid w:val="00CD07A1"/>
    <w:rsid w:val="00CD6A32"/>
    <w:rsid w:val="00CF2200"/>
    <w:rsid w:val="00D0070E"/>
    <w:rsid w:val="00D05975"/>
    <w:rsid w:val="00D12CA3"/>
    <w:rsid w:val="00D22E69"/>
    <w:rsid w:val="00D46341"/>
    <w:rsid w:val="00D64C24"/>
    <w:rsid w:val="00D72A7D"/>
    <w:rsid w:val="00D778FF"/>
    <w:rsid w:val="00D843AE"/>
    <w:rsid w:val="00DC1D97"/>
    <w:rsid w:val="00E05B56"/>
    <w:rsid w:val="00E07439"/>
    <w:rsid w:val="00E166A5"/>
    <w:rsid w:val="00E301E7"/>
    <w:rsid w:val="00E3392F"/>
    <w:rsid w:val="00E453FD"/>
    <w:rsid w:val="00EB4DEE"/>
    <w:rsid w:val="00EE4807"/>
    <w:rsid w:val="00EF67BE"/>
    <w:rsid w:val="00F10482"/>
    <w:rsid w:val="00F34150"/>
    <w:rsid w:val="00F36E7E"/>
    <w:rsid w:val="00F558BD"/>
    <w:rsid w:val="00F725B7"/>
    <w:rsid w:val="00FA0512"/>
    <w:rsid w:val="00FA3166"/>
    <w:rsid w:val="00FD4EB0"/>
    <w:rsid w:val="00FD533C"/>
    <w:rsid w:val="00FF5D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860283C-9D0A-45C7-82D6-AFDB486B9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sz w:val="22"/>
        <w:szCs w:val="22"/>
        <w:lang w:val="de-AT" w:eastAsia="de-A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iPriority="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qFormat="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F6298"/>
    <w:pPr>
      <w:overflowPunct w:val="0"/>
      <w:autoSpaceDE w:val="0"/>
      <w:autoSpaceDN w:val="0"/>
      <w:adjustRightInd w:val="0"/>
      <w:spacing w:line="300" w:lineRule="atLeast"/>
      <w:textAlignment w:val="baseline"/>
    </w:pPr>
    <w:rPr>
      <w:rFonts w:ascii="Arial" w:hAnsi="Arial"/>
      <w:lang w:eastAsia="de-DE"/>
    </w:rPr>
  </w:style>
  <w:style w:type="paragraph" w:styleId="berschrift1">
    <w:name w:val="heading 1"/>
    <w:basedOn w:val="Standard"/>
    <w:next w:val="Standard"/>
    <w:uiPriority w:val="1"/>
    <w:qFormat/>
    <w:rsid w:val="001F6298"/>
    <w:pPr>
      <w:keepNext/>
      <w:spacing w:before="160" w:after="160" w:line="320" w:lineRule="atLeast"/>
      <w:outlineLvl w:val="0"/>
    </w:pPr>
    <w:rPr>
      <w:rFonts w:cs="Arial"/>
      <w:b/>
      <w:bCs/>
      <w:kern w:val="32"/>
      <w:sz w:val="28"/>
      <w:szCs w:val="32"/>
    </w:rPr>
  </w:style>
  <w:style w:type="paragraph" w:styleId="berschrift2">
    <w:name w:val="heading 2"/>
    <w:basedOn w:val="Standard"/>
    <w:next w:val="Standard"/>
    <w:uiPriority w:val="1"/>
    <w:qFormat/>
    <w:rsid w:val="001F6298"/>
    <w:pPr>
      <w:keepNext/>
      <w:spacing w:before="120" w:after="60" w:line="320" w:lineRule="atLeast"/>
      <w:outlineLvl w:val="1"/>
    </w:pPr>
    <w:rPr>
      <w:rFonts w:cs="Arial"/>
      <w:b/>
      <w:bCs/>
      <w:iCs/>
      <w:sz w:val="24"/>
      <w:szCs w:val="28"/>
    </w:rPr>
  </w:style>
  <w:style w:type="paragraph" w:styleId="berschrift3">
    <w:name w:val="heading 3"/>
    <w:basedOn w:val="Standard"/>
    <w:next w:val="Standard"/>
    <w:uiPriority w:val="1"/>
    <w:qFormat/>
    <w:rsid w:val="001F6298"/>
    <w:pPr>
      <w:keepNext/>
      <w:spacing w:before="120" w:after="60"/>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4"/>
    <w:rsid w:val="00CD07A1"/>
    <w:pPr>
      <w:tabs>
        <w:tab w:val="center" w:pos="4536"/>
        <w:tab w:val="right" w:pos="9072"/>
      </w:tabs>
      <w:spacing w:line="240" w:lineRule="auto"/>
    </w:pPr>
  </w:style>
  <w:style w:type="paragraph" w:styleId="Fuzeile">
    <w:name w:val="footer"/>
    <w:basedOn w:val="Standard"/>
    <w:link w:val="FuzeileZchn"/>
    <w:uiPriority w:val="4"/>
    <w:rsid w:val="00CD07A1"/>
    <w:pPr>
      <w:tabs>
        <w:tab w:val="center" w:pos="4536"/>
        <w:tab w:val="right" w:pos="9072"/>
      </w:tabs>
      <w:spacing w:line="240" w:lineRule="auto"/>
    </w:pPr>
  </w:style>
  <w:style w:type="character" w:styleId="Hyperlink">
    <w:name w:val="Hyperlink"/>
    <w:basedOn w:val="Absatz-Standardschriftart"/>
    <w:uiPriority w:val="4"/>
    <w:rsid w:val="00CD07A1"/>
    <w:rPr>
      <w:color w:val="D4C78F" w:themeColor="hyperlink"/>
      <w:u w:val="single"/>
    </w:rPr>
  </w:style>
  <w:style w:type="character" w:styleId="BesuchterLink">
    <w:name w:val="FollowedHyperlink"/>
    <w:basedOn w:val="Absatz-Standardschriftart"/>
    <w:semiHidden/>
    <w:rsid w:val="00A1623A"/>
    <w:rPr>
      <w:color w:val="800080"/>
      <w:u w:val="single"/>
    </w:rPr>
  </w:style>
  <w:style w:type="paragraph" w:styleId="Aufzhlungszeichen3">
    <w:name w:val="List Bullet 3"/>
    <w:basedOn w:val="Standard"/>
    <w:uiPriority w:val="1"/>
    <w:qFormat/>
    <w:rsid w:val="001F6298"/>
    <w:pPr>
      <w:numPr>
        <w:numId w:val="16"/>
      </w:numPr>
    </w:pPr>
  </w:style>
  <w:style w:type="paragraph" w:customStyle="1" w:styleId="Absender">
    <w:name w:val="Absender"/>
    <w:basedOn w:val="Standard"/>
    <w:link w:val="AbsenderZchn"/>
    <w:uiPriority w:val="4"/>
    <w:rsid w:val="00CD07A1"/>
    <w:pPr>
      <w:keepNext/>
      <w:keepLines/>
      <w:suppressAutoHyphens/>
      <w:spacing w:line="190" w:lineRule="exact"/>
    </w:pPr>
    <w:rPr>
      <w:sz w:val="16"/>
    </w:rPr>
  </w:style>
  <w:style w:type="paragraph" w:customStyle="1" w:styleId="Logo">
    <w:name w:val="Logo"/>
    <w:next w:val="Standard"/>
    <w:rsid w:val="00A1623A"/>
    <w:pPr>
      <w:widowControl w:val="0"/>
    </w:pPr>
    <w:rPr>
      <w:rFonts w:ascii="Arial" w:hAnsi="Arial"/>
      <w:lang w:eastAsia="de-DE"/>
    </w:rPr>
  </w:style>
  <w:style w:type="character" w:customStyle="1" w:styleId="Standard-Z7">
    <w:name w:val="Standard-Z7"/>
    <w:aliases w:val="5"/>
    <w:basedOn w:val="Absatz-Standardschriftart"/>
    <w:rsid w:val="00A1623A"/>
    <w:rPr>
      <w:sz w:val="15"/>
    </w:rPr>
  </w:style>
  <w:style w:type="paragraph" w:customStyle="1" w:styleId="Einpunktabsatz">
    <w:name w:val="Einpunktabsatz"/>
    <w:basedOn w:val="Standard"/>
    <w:uiPriority w:val="4"/>
    <w:unhideWhenUsed/>
    <w:rsid w:val="00CD07A1"/>
    <w:pPr>
      <w:spacing w:line="20" w:lineRule="exact"/>
    </w:pPr>
    <w:rPr>
      <w:sz w:val="2"/>
    </w:rPr>
  </w:style>
  <w:style w:type="paragraph" w:styleId="Aufzhlungszeichen">
    <w:name w:val="List Bullet"/>
    <w:basedOn w:val="Standard"/>
    <w:uiPriority w:val="1"/>
    <w:qFormat/>
    <w:rsid w:val="001F6298"/>
    <w:pPr>
      <w:numPr>
        <w:numId w:val="14"/>
      </w:numPr>
    </w:pPr>
  </w:style>
  <w:style w:type="paragraph" w:styleId="Aufzhlungszeichen2">
    <w:name w:val="List Bullet 2"/>
    <w:basedOn w:val="Standard"/>
    <w:uiPriority w:val="1"/>
    <w:qFormat/>
    <w:rsid w:val="001F6298"/>
    <w:pPr>
      <w:numPr>
        <w:numId w:val="15"/>
      </w:numPr>
    </w:pPr>
  </w:style>
  <w:style w:type="paragraph" w:styleId="Liste">
    <w:name w:val="List"/>
    <w:basedOn w:val="Standard"/>
    <w:uiPriority w:val="1"/>
    <w:qFormat/>
    <w:rsid w:val="001F6298"/>
    <w:pPr>
      <w:numPr>
        <w:numId w:val="13"/>
      </w:numPr>
    </w:pPr>
  </w:style>
  <w:style w:type="character" w:customStyle="1" w:styleId="Standard-Z8">
    <w:name w:val="Standard-Z8"/>
    <w:basedOn w:val="Absatz-Standardschriftart"/>
    <w:rsid w:val="00A1623A"/>
    <w:rPr>
      <w:rFonts w:ascii="Arial" w:hAnsi="Arial"/>
      <w:sz w:val="16"/>
    </w:rPr>
  </w:style>
  <w:style w:type="paragraph" w:styleId="Sprechblasentext">
    <w:name w:val="Balloon Text"/>
    <w:basedOn w:val="Standard"/>
    <w:link w:val="SprechblasentextZchn"/>
    <w:uiPriority w:val="99"/>
    <w:semiHidden/>
    <w:unhideWhenUsed/>
    <w:rsid w:val="008402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02ED"/>
    <w:rPr>
      <w:rFonts w:ascii="Tahoma" w:hAnsi="Tahoma" w:cs="Tahoma"/>
      <w:sz w:val="16"/>
      <w:szCs w:val="16"/>
      <w:lang w:eastAsia="de-DE"/>
    </w:rPr>
  </w:style>
  <w:style w:type="paragraph" w:styleId="Titel">
    <w:name w:val="Title"/>
    <w:basedOn w:val="Standard"/>
    <w:next w:val="Standard"/>
    <w:link w:val="TitelZchn"/>
    <w:uiPriority w:val="2"/>
    <w:qFormat/>
    <w:rsid w:val="001F6298"/>
    <w:pPr>
      <w:spacing w:before="160" w:after="160" w:line="240" w:lineRule="auto"/>
    </w:pPr>
    <w:rPr>
      <w:b/>
      <w:sz w:val="36"/>
    </w:rPr>
  </w:style>
  <w:style w:type="character" w:customStyle="1" w:styleId="TitelZchn">
    <w:name w:val="Titel Zchn"/>
    <w:basedOn w:val="Absatz-Standardschriftart"/>
    <w:link w:val="Titel"/>
    <w:uiPriority w:val="2"/>
    <w:rsid w:val="001F6298"/>
    <w:rPr>
      <w:rFonts w:ascii="Arial" w:hAnsi="Arial"/>
      <w:b/>
      <w:sz w:val="36"/>
      <w:lang w:eastAsia="de-DE"/>
    </w:rPr>
  </w:style>
  <w:style w:type="paragraph" w:styleId="Untertitel">
    <w:name w:val="Subtitle"/>
    <w:basedOn w:val="Standard"/>
    <w:next w:val="Standard"/>
    <w:link w:val="UntertitelZchn"/>
    <w:uiPriority w:val="2"/>
    <w:qFormat/>
    <w:rsid w:val="001F6298"/>
    <w:pPr>
      <w:spacing w:before="120" w:after="120" w:line="240" w:lineRule="auto"/>
    </w:pPr>
    <w:rPr>
      <w:sz w:val="28"/>
    </w:rPr>
  </w:style>
  <w:style w:type="character" w:customStyle="1" w:styleId="UntertitelZchn">
    <w:name w:val="Untertitel Zchn"/>
    <w:basedOn w:val="Absatz-Standardschriftart"/>
    <w:link w:val="Untertitel"/>
    <w:uiPriority w:val="2"/>
    <w:rsid w:val="001F6298"/>
    <w:rPr>
      <w:rFonts w:ascii="Arial" w:hAnsi="Arial"/>
      <w:sz w:val="28"/>
      <w:lang w:eastAsia="de-DE"/>
    </w:rPr>
  </w:style>
  <w:style w:type="paragraph" w:customStyle="1" w:styleId="Pagina">
    <w:name w:val="Pagina"/>
    <w:next w:val="Standard"/>
    <w:uiPriority w:val="1"/>
    <w:qFormat/>
    <w:rsid w:val="001F6298"/>
    <w:pPr>
      <w:widowControl w:val="0"/>
      <w:spacing w:line="270" w:lineRule="atLeast"/>
    </w:pPr>
    <w:rPr>
      <w:rFonts w:ascii="Arial" w:hAnsi="Arial"/>
      <w:sz w:val="18"/>
      <w:lang w:eastAsia="de-DE"/>
    </w:rPr>
  </w:style>
  <w:style w:type="character" w:customStyle="1" w:styleId="FuzeileZchn">
    <w:name w:val="Fußzeile Zchn"/>
    <w:basedOn w:val="Absatz-Standardschriftart"/>
    <w:link w:val="Fuzeile"/>
    <w:uiPriority w:val="4"/>
    <w:rsid w:val="00CD07A1"/>
    <w:rPr>
      <w:rFonts w:ascii="Arial" w:hAnsi="Arial"/>
      <w:lang w:eastAsia="de-DE"/>
    </w:rPr>
  </w:style>
  <w:style w:type="character" w:customStyle="1" w:styleId="KopfzeileZchn">
    <w:name w:val="Kopfzeile Zchn"/>
    <w:basedOn w:val="Absatz-Standardschriftart"/>
    <w:link w:val="Kopfzeile"/>
    <w:uiPriority w:val="4"/>
    <w:rsid w:val="00CD07A1"/>
    <w:rPr>
      <w:rFonts w:ascii="Arial" w:hAnsi="Arial"/>
      <w:lang w:eastAsia="de-DE"/>
    </w:rPr>
  </w:style>
  <w:style w:type="paragraph" w:customStyle="1" w:styleId="Absender-Farbe">
    <w:name w:val="Absender-Farbe"/>
    <w:basedOn w:val="Absender"/>
    <w:next w:val="Absender"/>
    <w:link w:val="Absender-FarbeZchn"/>
    <w:uiPriority w:val="4"/>
    <w:rsid w:val="00CD07A1"/>
    <w:rPr>
      <w:b/>
      <w:color w:val="00673B"/>
    </w:rPr>
  </w:style>
  <w:style w:type="character" w:customStyle="1" w:styleId="AbsenderZchn">
    <w:name w:val="Absender Zchn"/>
    <w:basedOn w:val="Absatz-Standardschriftart"/>
    <w:link w:val="Absender"/>
    <w:uiPriority w:val="4"/>
    <w:rsid w:val="00CD07A1"/>
    <w:rPr>
      <w:rFonts w:ascii="Arial" w:hAnsi="Arial"/>
      <w:sz w:val="16"/>
      <w:lang w:eastAsia="de-DE"/>
    </w:rPr>
  </w:style>
  <w:style w:type="character" w:customStyle="1" w:styleId="Absender-FarbeZchn">
    <w:name w:val="Absender-Farbe Zchn"/>
    <w:basedOn w:val="AbsenderZchn"/>
    <w:link w:val="Absender-Farbe"/>
    <w:uiPriority w:val="4"/>
    <w:rsid w:val="00CD07A1"/>
    <w:rPr>
      <w:rFonts w:ascii="Arial" w:hAnsi="Arial"/>
      <w:b/>
      <w:color w:val="00673B"/>
      <w:sz w:val="16"/>
      <w:lang w:eastAsia="de-DE"/>
    </w:rPr>
  </w:style>
  <w:style w:type="paragraph" w:styleId="Listenabsatz">
    <w:name w:val="List Paragraph"/>
    <w:basedOn w:val="Standard"/>
    <w:uiPriority w:val="34"/>
    <w:qFormat/>
    <w:rsid w:val="002806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emueselust.at" TargetMode="External"/><Relationship Id="rId17" Type="http://schemas.openxmlformats.org/officeDocument/2006/relationships/hyperlink" Target="mailto:Birgit.Stockinger@ooe.gv.at" TargetMode="External"/><Relationship Id="rId2" Type="http://schemas.openxmlformats.org/officeDocument/2006/relationships/numbering" Target="numbering.xml"/><Relationship Id="rId16" Type="http://schemas.openxmlformats.org/officeDocument/2006/relationships/hyperlink" Target="mailto:elisabeth.frei-ollmann@lk-ooe.a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minarbauerinnen.at" TargetMode="External"/><Relationship Id="rId5" Type="http://schemas.openxmlformats.org/officeDocument/2006/relationships/webSettings" Target="webSettings.xml"/><Relationship Id="rId15" Type="http://schemas.openxmlformats.org/officeDocument/2006/relationships/hyperlink" Target="mailto:alfred.holzer@aon.at" TargetMode="External"/><Relationship Id="rId10" Type="http://schemas.openxmlformats.org/officeDocument/2006/relationships/hyperlink" Target="https://www.facebook.com/gemueselus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emueselust.at" TargetMode="External"/><Relationship Id="rId14" Type="http://schemas.openxmlformats.org/officeDocument/2006/relationships/hyperlink" Target="mailto:stefan.hamedinger@lk-ooe.a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LK-Office\LK-Korrespondenz.dotm" TargetMode="External"/></Relationships>
</file>

<file path=word/theme/theme1.xml><?xml version="1.0" encoding="utf-8"?>
<a:theme xmlns:a="http://schemas.openxmlformats.org/drawingml/2006/main" name="Larissa-Design">
  <a:themeElements>
    <a:clrScheme name="LK-Standard">
      <a:dk1>
        <a:srgbClr val="000000"/>
      </a:dk1>
      <a:lt1>
        <a:srgbClr val="FFFFFF"/>
      </a:lt1>
      <a:dk2>
        <a:srgbClr val="000000"/>
      </a:dk2>
      <a:lt2>
        <a:srgbClr val="894F36"/>
      </a:lt2>
      <a:accent1>
        <a:srgbClr val="007A3B"/>
      </a:accent1>
      <a:accent2>
        <a:srgbClr val="A0A0A0"/>
      </a:accent2>
      <a:accent3>
        <a:srgbClr val="FFFFFF"/>
      </a:accent3>
      <a:accent4>
        <a:srgbClr val="000000"/>
      </a:accent4>
      <a:accent5>
        <a:srgbClr val="AABEAF"/>
      </a:accent5>
      <a:accent6>
        <a:srgbClr val="919191"/>
      </a:accent6>
      <a:hlink>
        <a:srgbClr val="D4C78F"/>
      </a:hlink>
      <a:folHlink>
        <a:srgbClr val="C0B1A8"/>
      </a:folHlink>
    </a:clrScheme>
    <a:fontScheme name="LK-Standard">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Pressemitteilung_Grabmayr_Hiegelsberger" edit="true"/>
    <f:field ref="objsubject" par="" text="Die Spargel-Saison 2018 startet" edit="true"/>
    <f:field ref="objcreatedby" par="" text="Hofmeister, Karin"/>
    <f:field ref="objcreatedat" par="" date="2018-04-16T08:21:40" text="16.04.2018 08:21:40"/>
    <f:field ref="objchangedby" par="" text="Frei-Ollmann, Elisabeth, Mag."/>
    <f:field ref="objmodifiedat" par="" date="2018-04-16T13:06:33" text="16.04.2018 13:06:33"/>
    <f:field ref="doc_FSCFOLIO_1_1001_FieldDocumentNumber" par="" text=""/>
    <f:field ref="doc_FSCFOLIO_1_1001_FieldSubject" par="" text="Die Spargel-Saison 2018 startet" edit="true"/>
    <f:field ref="FSCFOLIO_1_1001_FieldCurrentUser" par="" text="Mag. Elisabeth Frei-Ollmann"/>
    <f:field ref="CCAPRECONFIG_15_1001_Objektname" par="" text="Pressemitteilung_Grabmayr_Hiegelsberger" edit="true"/>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LK-Korrespondenz.dotm</Template>
  <TotalTime>0</TotalTime>
  <Pages>7</Pages>
  <Words>2022</Words>
  <Characters>13005</Characters>
  <Application>Microsoft Office Word</Application>
  <DocSecurity>4</DocSecurity>
  <Lines>265</Lines>
  <Paragraphs>76</Paragraphs>
  <ScaleCrop>false</ScaleCrop>
  <HeadingPairs>
    <vt:vector size="2" baseType="variant">
      <vt:variant>
        <vt:lpstr>Titel</vt:lpstr>
      </vt:variant>
      <vt:variant>
        <vt:i4>1</vt:i4>
      </vt:variant>
    </vt:vector>
  </HeadingPairs>
  <TitlesOfParts>
    <vt:vector size="1" baseType="lpstr">
      <vt:lpstr>Die Spargel-Saison 2018 startet</vt:lpstr>
    </vt:vector>
  </TitlesOfParts>
  <Company>Landwirtschaftskammer für OÖ</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Spargel-Saison 2018 startet</dc:title>
  <dc:subject>Die Spargel-Saison 2018 startet</dc:subject>
  <dc:creator>Lengauer Hans</dc:creator>
  <cp:keywords/>
  <dc:description/>
  <cp:lastModifiedBy>Niederwimmer Sonja</cp:lastModifiedBy>
  <cp:revision>2</cp:revision>
  <cp:lastPrinted>2018-04-16T10:57:00Z</cp:lastPrinted>
  <dcterms:created xsi:type="dcterms:W3CDTF">2018-04-25T07:24:00Z</dcterms:created>
  <dcterms:modified xsi:type="dcterms:W3CDTF">2018-04-25T07:24:00Z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K_Dok_Betreff">
    <vt:lpwstr>Die Spargel-Saison 2018 startet</vt:lpwstr>
  </property>
  <property fmtid="{D5CDD505-2E9C-101B-9397-08002B2CF9AE}" pid="3" name="LK_Dok_Erstellt">
    <vt:lpwstr>25.03.2008 10:51:00</vt:lpwstr>
  </property>
  <property fmtid="{D5CDD505-2E9C-101B-9397-08002B2CF9AE}" pid="4" name="LK_Dok_Geändert">
    <vt:lpwstr>16.04.2018 00:00:00</vt:lpwstr>
  </property>
  <property fmtid="{D5CDD505-2E9C-101B-9397-08002B2CF9AE}" pid="5" name="LK_Dok_Geändert_von">
    <vt:lpwstr>Lengauer Hans</vt:lpwstr>
  </property>
  <property fmtid="{D5CDD505-2E9C-101B-9397-08002B2CF9AE}" pid="6" name="LK_Dok_GZ">
    <vt:lpwstr/>
  </property>
  <property fmtid="{D5CDD505-2E9C-101B-9397-08002B2CF9AE}" pid="7" name="LK_Dok_ID">
    <vt:lpwstr>Intranet</vt:lpwstr>
  </property>
  <property fmtid="{D5CDD505-2E9C-101B-9397-08002B2CF9AE}" pid="8" name="LK_Dok_Kategorie">
    <vt:lpwstr/>
  </property>
  <property fmtid="{D5CDD505-2E9C-101B-9397-08002B2CF9AE}" pid="9" name="LK_Dok_Name">
    <vt:lpwstr>Pressemitteilung_Grabmayr_Hiegelsberger.docx</vt:lpwstr>
  </property>
  <property fmtid="{D5CDD505-2E9C-101B-9397-08002B2CF9AE}" pid="10" name="LK_Dok_Titel">
    <vt:lpwstr/>
  </property>
  <property fmtid="{D5CDD505-2E9C-101B-9397-08002B2CF9AE}" pid="11" name="LK_Dok_Produkt">
    <vt:lpwstr/>
  </property>
  <property fmtid="{D5CDD505-2E9C-101B-9397-08002B2CF9AE}" pid="12" name="LK_Dok_Version">
    <vt:lpwstr>1</vt:lpwstr>
  </property>
  <property fmtid="{D5CDD505-2E9C-101B-9397-08002B2CF9AE}" pid="13" name="LK_Dok_Vorlagenversion">
    <vt:lpwstr/>
  </property>
  <property fmtid="{D5CDD505-2E9C-101B-9397-08002B2CF9AE}" pid="14" name="LK_QM_Dokumentinformation">
    <vt:lpwstr/>
  </property>
  <property fmtid="{D5CDD505-2E9C-101B-9397-08002B2CF9AE}" pid="15" name="LK_QM_Hinweistext">
    <vt:lpwstr/>
  </property>
  <property fmtid="{D5CDD505-2E9C-101B-9397-08002B2CF9AE}" pid="16" name="LK_Dst_ID">
    <vt:lpwstr>R-PRESSE (Ref Presse)</vt:lpwstr>
  </property>
  <property fmtid="{D5CDD505-2E9C-101B-9397-08002B2CF9AE}" pid="17" name="LK_Dst_Fax">
    <vt:lpwstr>+43 50 6902-91491</vt:lpwstr>
  </property>
  <property fmtid="{D5CDD505-2E9C-101B-9397-08002B2CF9AE}" pid="18" name="LK_Dst_Mail">
    <vt:lpwstr>ref-presse@lk-ooe.at</vt:lpwstr>
  </property>
  <property fmtid="{D5CDD505-2E9C-101B-9397-08002B2CF9AE}" pid="19" name="LK_Dst_Name">
    <vt:lpwstr>Presse und Internet</vt:lpwstr>
  </property>
  <property fmtid="{D5CDD505-2E9C-101B-9397-08002B2CF9AE}" pid="20" name="LK_Dst_Ort">
    <vt:lpwstr>Linz</vt:lpwstr>
  </property>
  <property fmtid="{D5CDD505-2E9C-101B-9397-08002B2CF9AE}" pid="21" name="LK_Dst_Postort">
    <vt:lpwstr>4021 Linz</vt:lpwstr>
  </property>
  <property fmtid="{D5CDD505-2E9C-101B-9397-08002B2CF9AE}" pid="22" name="LK_Dst_Strasse">
    <vt:lpwstr>Auf der Gugl 3</vt:lpwstr>
  </property>
  <property fmtid="{D5CDD505-2E9C-101B-9397-08002B2CF9AE}" pid="23" name="LK_Dst_Telefon">
    <vt:lpwstr>+43 50 6902-1491</vt:lpwstr>
  </property>
  <property fmtid="{D5CDD505-2E9C-101B-9397-08002B2CF9AE}" pid="24" name="LK_Dst_Web">
    <vt:lpwstr>www.ooe.lko.at</vt:lpwstr>
  </property>
  <property fmtid="{D5CDD505-2E9C-101B-9397-08002B2CF9AE}" pid="25" name="LK_MA_ID">
    <vt:lpwstr>hofmkar</vt:lpwstr>
  </property>
  <property fmtid="{D5CDD505-2E9C-101B-9397-08002B2CF9AE}" pid="26" name="LK_MA_Mail">
    <vt:lpwstr>karin.hofmeister@lk-ooe.at</vt:lpwstr>
  </property>
  <property fmtid="{D5CDD505-2E9C-101B-9397-08002B2CF9AE}" pid="27" name="LK_MA_Name">
    <vt:lpwstr>Karin Hofmeister</vt:lpwstr>
  </property>
  <property fmtid="{D5CDD505-2E9C-101B-9397-08002B2CF9AE}" pid="28" name="LK_MA_Nr">
    <vt:lpwstr>1486</vt:lpwstr>
  </property>
  <property fmtid="{D5CDD505-2E9C-101B-9397-08002B2CF9AE}" pid="29" name="LK_MA_Telefon">
    <vt:lpwstr>+43 50 6902-1301</vt:lpwstr>
  </property>
  <property fmtid="{D5CDD505-2E9C-101B-9397-08002B2CF9AE}" pid="30" name="LK_MA_Fax">
    <vt:lpwstr>+43 50 6902-91301</vt:lpwstr>
  </property>
  <property fmtid="{D5CDD505-2E9C-101B-9397-08002B2CF9AE}" pid="31" name="LK_MA_Funktion">
    <vt:lpwstr>Sekretärin</vt:lpwstr>
  </property>
  <property fmtid="{D5CDD505-2E9C-101B-9397-08002B2CF9AE}" pid="32" name="LK_Knd_Anrede">
    <vt:lpwstr/>
  </property>
  <property fmtid="{D5CDD505-2E9C-101B-9397-08002B2CF9AE}" pid="33" name="LK_Knd_Anschrift">
    <vt:lpwstr/>
  </property>
  <property fmtid="{D5CDD505-2E9C-101B-9397-08002B2CF9AE}" pid="34" name="LK_Knd_BNR">
    <vt:lpwstr/>
  </property>
  <property fmtid="{D5CDD505-2E9C-101B-9397-08002B2CF9AE}" pid="35" name="LK_Knd_Gebdat">
    <vt:lpwstr/>
  </property>
  <property fmtid="{D5CDD505-2E9C-101B-9397-08002B2CF9AE}" pid="36" name="LK_Knd_Handy">
    <vt:lpwstr/>
  </property>
  <property fmtid="{D5CDD505-2E9C-101B-9397-08002B2CF9AE}" pid="37" name="LK_Knd_Mail">
    <vt:lpwstr/>
  </property>
  <property fmtid="{D5CDD505-2E9C-101B-9397-08002B2CF9AE}" pid="38" name="LK_Knd_Name">
    <vt:lpwstr/>
  </property>
  <property fmtid="{D5CDD505-2E9C-101B-9397-08002B2CF9AE}" pid="39" name="LK_Knd_Postort">
    <vt:lpwstr/>
  </property>
  <property fmtid="{D5CDD505-2E9C-101B-9397-08002B2CF9AE}" pid="40" name="LK_Knd_Strasse">
    <vt:lpwstr/>
  </property>
  <property fmtid="{D5CDD505-2E9C-101B-9397-08002B2CF9AE}" pid="41" name="LK_Knd_SVNr">
    <vt:lpwstr/>
  </property>
  <property fmtid="{D5CDD505-2E9C-101B-9397-08002B2CF9AE}" pid="42" name="LK_Knd_Telefon">
    <vt:lpwstr/>
  </property>
  <property fmtid="{D5CDD505-2E9C-101B-9397-08002B2CF9AE}" pid="43" name="FSC#LKLV@15.1400:Chargingnumber">
    <vt:lpwstr/>
  </property>
  <property fmtid="{D5CDD505-2E9C-101B-9397-08002B2CF9AE}" pid="44" name="FSC#LKLV@15.1400:Costcenter">
    <vt:lpwstr/>
  </property>
  <property fmtid="{D5CDD505-2E9C-101B-9397-08002B2CF9AE}" pid="45" name="FSC#LKLV@15.1400:CurrDate">
    <vt:lpwstr/>
  </property>
  <property fmtid="{D5CDD505-2E9C-101B-9397-08002B2CF9AE}" pid="46" name="FSC#LKLV@15.1400:Date">
    <vt:lpwstr/>
  </property>
  <property fmtid="{D5CDD505-2E9C-101B-9397-08002B2CF9AE}" pid="47" name="FSC#LKLV@15.1400:Employee">
    <vt:lpwstr/>
  </property>
  <property fmtid="{D5CDD505-2E9C-101B-9397-08002B2CF9AE}" pid="48" name="FSC#LKLV@15.1400:Rechnungszeilen">
    <vt:lpwstr/>
  </property>
  <property fmtid="{D5CDD505-2E9C-101B-9397-08002B2CF9AE}" pid="49" name="FSC#LKLV@15.1400:Sum">
    <vt:lpwstr/>
  </property>
  <property fmtid="{D5CDD505-2E9C-101B-9397-08002B2CF9AE}" pid="50" name="FSC#LKLV@15.1400:Testposition">
    <vt:lpwstr/>
  </property>
  <property fmtid="{D5CDD505-2E9C-101B-9397-08002B2CF9AE}" pid="51" name="FSC#LKOOEDOK@1000.3800:Objektname">
    <vt:lpwstr>Pressemitteilung_Grabmayr_Hiegelsberger</vt:lpwstr>
  </property>
  <property fmtid="{D5CDD505-2E9C-101B-9397-08002B2CF9AE}" pid="52" name="FSC#LKOOEDOK@1000.3800:Betreff">
    <vt:lpwstr>Die Spargel-Saison 2018 startet</vt:lpwstr>
  </property>
  <property fmtid="{D5CDD505-2E9C-101B-9397-08002B2CF9AE}" pid="53" name="FSC#LKOOEDOK@1000.3800:Gruppe">
    <vt:lpwstr>R-PRESSE (Ref Presse)</vt:lpwstr>
  </property>
  <property fmtid="{D5CDD505-2E9C-101B-9397-08002B2CF9AE}" pid="54" name="FSC#LKOOEDOK@1000.3800:EigentuemerTelefon">
    <vt:lpwstr>+43 (50) 6902-1301</vt:lpwstr>
  </property>
  <property fmtid="{D5CDD505-2E9C-101B-9397-08002B2CF9AE}" pid="55" name="FSC#LKOOEDOK@1000.3800:Versionsnummer">
    <vt:lpwstr>1</vt:lpwstr>
  </property>
  <property fmtid="{D5CDD505-2E9C-101B-9397-08002B2CF9AE}" pid="56" name="FSC#LKOOEDOK@1000.3800:EigentuemerName">
    <vt:lpwstr>Karin Hofmeister</vt:lpwstr>
  </property>
  <property fmtid="{D5CDD505-2E9C-101B-9397-08002B2CF9AE}" pid="57" name="FSC#LKOOEDOK@1000.3800:EigentuemerMaNr">
    <vt:lpwstr>1486</vt:lpwstr>
  </property>
  <property fmtid="{D5CDD505-2E9C-101B-9397-08002B2CF9AE}" pid="58" name="FSC#LKOOEDOK@1000.3800:EigentuemerEMail">
    <vt:lpwstr>karin.hofmeister@lk-ooe.at</vt:lpwstr>
  </property>
  <property fmtid="{D5CDD505-2E9C-101B-9397-08002B2CF9AE}" pid="59" name="FSC#LKOOEDOK@1000.3800:EigentuemerPersonEMail">
    <vt:lpwstr>karin.hofmeister@lk-ooe.at</vt:lpwstr>
  </property>
  <property fmtid="{D5CDD505-2E9C-101B-9397-08002B2CF9AE}" pid="60" name="FSC#LKOOEDOK@1000.3800:DstTelefon">
    <vt:lpwstr>+43 (50) 6902-1491</vt:lpwstr>
  </property>
  <property fmtid="{D5CDD505-2E9C-101B-9397-08002B2CF9AE}" pid="61" name="FSC#LKOOEDOK@1000.3800:DstPostort">
    <vt:lpwstr>4021 Linz</vt:lpwstr>
  </property>
  <property fmtid="{D5CDD505-2E9C-101B-9397-08002B2CF9AE}" pid="62" name="FSC#LKOOEDOK@1000.3800:DstOrt">
    <vt:lpwstr>Linz</vt:lpwstr>
  </property>
  <property fmtid="{D5CDD505-2E9C-101B-9397-08002B2CF9AE}" pid="63" name="FSC#LKOOEDOK@1000.3800:DstOrtKurz">
    <vt:lpwstr>Linz</vt:lpwstr>
  </property>
  <property fmtid="{D5CDD505-2E9C-101B-9397-08002B2CF9AE}" pid="64" name="FSC#LKOOEDOK@1000.3800:DstName">
    <vt:lpwstr>Presse und Internet</vt:lpwstr>
  </property>
  <property fmtid="{D5CDD505-2E9C-101B-9397-08002B2CF9AE}" pid="65" name="FSC#LKOOEDOK@1000.3800:DstFax">
    <vt:lpwstr>+43 (50) 6902-91491</vt:lpwstr>
  </property>
  <property fmtid="{D5CDD505-2E9C-101B-9397-08002B2CF9AE}" pid="66" name="FSC#LKOOEDOK@1000.3800:DstEMail">
    <vt:lpwstr>ref-presse@lk-ooe.at</vt:lpwstr>
  </property>
  <property fmtid="{D5CDD505-2E9C-101B-9397-08002B2CF9AE}" pid="67" name="FSC#LKOOEDOK@1000.3800:DstAnschrift">
    <vt:lpwstr>Auf der Gugl 3</vt:lpwstr>
  </property>
  <property fmtid="{D5CDD505-2E9C-101B-9397-08002B2CF9AE}" pid="68" name="FSC#LKOOEDOK@1000.3800:AenderungsID">
    <vt:lpwstr>lk-ooe\freieli</vt:lpwstr>
  </property>
  <property fmtid="{D5CDD505-2E9C-101B-9397-08002B2CF9AE}" pid="69" name="FSC#LKOOEDOK@1000.3800:EigentuemerID">
    <vt:lpwstr>lk-ooe\hofmkar</vt:lpwstr>
  </property>
  <property fmtid="{D5CDD505-2E9C-101B-9397-08002B2CF9AE}" pid="70" name="FSC#LKOOEDOK@1000.3800:KundeName">
    <vt:lpwstr/>
  </property>
  <property fmtid="{D5CDD505-2E9C-101B-9397-08002B2CF9AE}" pid="71" name="FSC#LKOOEDOK@1000.3800:KundeStrasse">
    <vt:lpwstr/>
  </property>
  <property fmtid="{D5CDD505-2E9C-101B-9397-08002B2CF9AE}" pid="72" name="FSC#LKOOEDOK@1000.3800:KundeOrt">
    <vt:lpwstr/>
  </property>
  <property fmtid="{D5CDD505-2E9C-101B-9397-08002B2CF9AE}" pid="73" name="FSC#LKOOEDOK@1000.3800:AenderungsDatum">
    <vt:lpwstr>16-04-2018</vt:lpwstr>
  </property>
  <property fmtid="{D5CDD505-2E9C-101B-9397-08002B2CF9AE}" pid="74" name="FSC#LKOOEDOK@1000.3800:Adresse">
    <vt:lpwstr>COO.1000.3800.7.5276837</vt:lpwstr>
  </property>
  <property fmtid="{D5CDD505-2E9C-101B-9397-08002B2CF9AE}" pid="75" name="FSC#LKOOEDOK@1000.3800:KundeGrussformel">
    <vt:lpwstr>Sehr geehrte Damen und Herren</vt:lpwstr>
  </property>
  <property fmtid="{D5CDD505-2E9C-101B-9397-08002B2CF9AE}" pid="76" name="FSC#LKOOEDOK@1000.3800:KundeAnschrift">
    <vt:lpwstr/>
  </property>
  <property fmtid="{D5CDD505-2E9C-101B-9397-08002B2CF9AE}" pid="77" name="FSC#LKOOEDOK@1000.3800:KundeTelefon">
    <vt:lpwstr/>
  </property>
  <property fmtid="{D5CDD505-2E9C-101B-9397-08002B2CF9AE}" pid="78" name="FSC#LKOOEDOK@1000.3800:KundeEmail">
    <vt:lpwstr/>
  </property>
  <property fmtid="{D5CDD505-2E9C-101B-9397-08002B2CF9AE}" pid="79" name="FSC#LKOOEDOK@1000.3800:Kategorie">
    <vt:lpwstr>Publikation, Presse</vt:lpwstr>
  </property>
  <property fmtid="{D5CDD505-2E9C-101B-9397-08002B2CF9AE}" pid="80" name="FSC#LKOOEDOK@1000.3800:Titel">
    <vt:lpwstr>Pressemitteilung</vt:lpwstr>
  </property>
  <property fmtid="{D5CDD505-2E9C-101B-9397-08002B2CF9AE}" pid="81" name="FSC#LKOOEDOK@1000.3800:Thema">
    <vt:lpwstr/>
  </property>
  <property fmtid="{D5CDD505-2E9C-101B-9397-08002B2CF9AE}" pid="82" name="FSC#LKOOEDOK@1000.3800:Bereich">
    <vt:lpwstr/>
  </property>
  <property fmtid="{D5CDD505-2E9C-101B-9397-08002B2CF9AE}" pid="83" name="FSC#LKOOEDOK@1000.3800:Stichworte">
    <vt:lpwstr/>
  </property>
  <property fmtid="{D5CDD505-2E9C-101B-9397-08002B2CF9AE}" pid="84" name="FSC#LKOOEDOK@1000.3800:Kommentar">
    <vt:lpwstr/>
  </property>
  <property fmtid="{D5CDD505-2E9C-101B-9397-08002B2CF9AE}" pid="85" name="FSC#LKOOEDOK@1000.3800:ProduktEbene4">
    <vt:lpwstr/>
  </property>
  <property fmtid="{D5CDD505-2E9C-101B-9397-08002B2CF9AE}" pid="86" name="FSC#LKOOEDOK@1000.3800:Geburtsdatum">
    <vt:lpwstr/>
  </property>
  <property fmtid="{D5CDD505-2E9C-101B-9397-08002B2CF9AE}" pid="87" name="FSC#LKOOEDOK@1000.3800:Sozialversicherungsnummer">
    <vt:lpwstr/>
  </property>
  <property fmtid="{D5CDD505-2E9C-101B-9397-08002B2CF9AE}" pid="88" name="FSC#LKOOEDOK@1000.3800:KundeMobil">
    <vt:lpwstr/>
  </property>
  <property fmtid="{D5CDD505-2E9C-101B-9397-08002B2CF9AE}" pid="89" name="FSC#LKOOEDOK@1000.3800:KundeBNR">
    <vt:lpwstr/>
  </property>
  <property fmtid="{D5CDD505-2E9C-101B-9397-08002B2CF9AE}" pid="90" name="FSC#COOELAK@1.1001:Subject">
    <vt:lpwstr/>
  </property>
  <property fmtid="{D5CDD505-2E9C-101B-9397-08002B2CF9AE}" pid="91" name="FSC#COOELAK@1.1001:CreatedAt">
    <vt:lpwstr>16.04.2018</vt:lpwstr>
  </property>
  <property fmtid="{D5CDD505-2E9C-101B-9397-08002B2CF9AE}" pid="92" name="FSC#COOSYSTEM@1.1:Container">
    <vt:lpwstr>COO.1000.3800.7.5276837</vt:lpwstr>
  </property>
  <property fmtid="{D5CDD505-2E9C-101B-9397-08002B2CF9AE}" pid="93" name="FSC#FSCFOLIO@1.1001:docpropproject">
    <vt:lpwstr/>
  </property>
  <property fmtid="{D5CDD505-2E9C-101B-9397-08002B2CF9AE}" pid="94" name="LKOOE_AutoNew_Unlink">
    <vt:lpwstr>Briefkopf</vt:lpwstr>
  </property>
  <property fmtid="{D5CDD505-2E9C-101B-9397-08002B2CF9AE}" pid="95" name="LKOOE_AutoOpen">
    <vt:lpwstr>LK_Standard</vt:lpwstr>
  </property>
  <property fmtid="{D5CDD505-2E9C-101B-9397-08002B2CF9AE}" pid="96" name="LKOOE_Vorlagenname">
    <vt:lpwstr>LK-Korrespondenz</vt:lpwstr>
  </property>
  <property fmtid="{D5CDD505-2E9C-101B-9397-08002B2CF9AE}" pid="97" name="LKOOE_Logo">
    <vt:lpwstr>+</vt:lpwstr>
  </property>
  <property fmtid="{D5CDD505-2E9C-101B-9397-08002B2CF9AE}" pid="98" name="LKOOE_Vorlageninfo">
    <vt:lpwstr>http://intranet/INFO/SitePages/Presse%20und%20Internet.aspx</vt:lpwstr>
  </property>
  <property fmtid="{D5CDD505-2E9C-101B-9397-08002B2CF9AE}" pid="99" name="FSC#LKOOEDOK@1000.3800:AuftragNummer">
    <vt:lpwstr/>
  </property>
  <property fmtid="{D5CDD505-2E9C-101B-9397-08002B2CF9AE}" pid="100" name="FSC#LKOOEDOK@1000.3800:DatumVorlage">
    <vt:lpwstr/>
  </property>
  <property fmtid="{D5CDD505-2E9C-101B-9397-08002B2CF9AE}" pid="101" name="FSC#LKOOEDOK@1000.3800:KundeHomepage">
    <vt:lpwstr/>
  </property>
  <property fmtid="{D5CDD505-2E9C-101B-9397-08002B2CF9AE}" pid="102" name="LK_Dst_Abfrage">
    <vt:lpwstr/>
  </property>
  <property fmtid="{D5CDD505-2E9C-101B-9397-08002B2CF9AE}" pid="103" name="LK_MA_Vertraulich">
    <vt:lpwstr>N</vt:lpwstr>
  </property>
  <property fmtid="{D5CDD505-2E9C-101B-9397-08002B2CF9AE}" pid="104" name="LKOOE_FirstRun">
    <vt:lpwstr>16.04.2018 08:22:06</vt:lpwstr>
  </property>
</Properties>
</file>